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83049" w14:textId="12BADDFF" w:rsidR="00F81DA8" w:rsidRPr="009E22B7" w:rsidRDefault="00C23D83" w:rsidP="009E22B7">
      <w:pPr>
        <w:pStyle w:val="Heading1"/>
        <w:rPr>
          <w:rFonts w:ascii="Century Gothic" w:hAnsi="Century Gothic"/>
        </w:rPr>
      </w:pPr>
      <w:r w:rsidRPr="009E22B7">
        <w:rPr>
          <w:rFonts w:ascii="Century Gothic" w:hAnsi="Century Gothic"/>
          <w:noProof/>
          <w:lang w:eastAsia="zh-CN" w:bidi="he-IL"/>
        </w:rPr>
        <mc:AlternateContent>
          <mc:Choice Requires="wps">
            <w:drawing>
              <wp:anchor distT="0" distB="0" distL="114300" distR="114300" simplePos="0" relativeHeight="251660288" behindDoc="0" locked="0" layoutInCell="1" allowOverlap="1" wp14:anchorId="40D8BB19" wp14:editId="4EF24C22">
                <wp:simplePos x="0" y="0"/>
                <wp:positionH relativeFrom="page">
                  <wp:posOffset>0</wp:posOffset>
                </wp:positionH>
                <wp:positionV relativeFrom="page">
                  <wp:posOffset>0</wp:posOffset>
                </wp:positionV>
                <wp:extent cx="2286000" cy="2286000"/>
                <wp:effectExtent l="0" t="0" r="0" b="0"/>
                <wp:wrapSquare wrapText="bothSides"/>
                <wp:docPr id="2" name="Text Box 2" title="Volume and date"/>
                <wp:cNvGraphicFramePr/>
                <a:graphic xmlns:a="http://schemas.openxmlformats.org/drawingml/2006/main">
                  <a:graphicData uri="http://schemas.microsoft.com/office/word/2010/wordprocessingShape">
                    <wps:wsp>
                      <wps:cNvSpPr txBox="1"/>
                      <wps:spPr>
                        <a:xfrm>
                          <a:off x="0" y="0"/>
                          <a:ext cx="22860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813C0" w14:textId="2C01153B" w:rsidR="00F81DA8" w:rsidRDefault="00C23D83">
                            <w:pPr>
                              <w:pStyle w:val="Subtitle"/>
                            </w:pPr>
                            <w:r>
                              <w:rPr>
                                <w:lang w:val="en-GB" w:bidi="en-GB"/>
                              </w:rPr>
                              <w:t xml:space="preserve">Volume </w:t>
                            </w:r>
                            <w:r w:rsidR="00274330">
                              <w:rPr>
                                <w:lang w:val="en-GB" w:bidi="en-GB"/>
                              </w:rPr>
                              <w:t>2</w:t>
                            </w:r>
                            <w:r>
                              <w:rPr>
                                <w:lang w:val="en-GB" w:bidi="en-GB"/>
                              </w:rPr>
                              <w:t xml:space="preserve"> | Issue 1</w:t>
                            </w:r>
                          </w:p>
                          <w:p w14:paraId="352A85EA" w14:textId="228AAAD5" w:rsidR="00F81DA8" w:rsidRPr="00E95D86" w:rsidRDefault="00E95D86">
                            <w:pPr>
                              <w:pStyle w:val="Date"/>
                              <w:rPr>
                                <w:rFonts w:ascii="Century Gothic" w:hAnsi="Century Gothic"/>
                              </w:rPr>
                            </w:pPr>
                            <w:r>
                              <w:rPr>
                                <w:rFonts w:ascii="Century Gothic" w:hAnsi="Century Gothic"/>
                                <w:lang w:val="en-GB" w:bidi="en-GB"/>
                              </w:rPr>
                              <w:t>July, 2023</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type w14:anchorId="40D8BB19" id="_x0000_t202" coordsize="21600,21600" o:spt="202" path="m,l,21600r21600,l21600,xe">
                <v:stroke joinstyle="miter"/>
                <v:path gradientshapeok="t" o:connecttype="rect"/>
              </v:shapetype>
              <v:shape id="Text Box 2" o:spid="_x0000_s1026" type="#_x0000_t202" alt="Title: Volume and date" style="position:absolute;margin-left:0;margin-top:0;width:180pt;height:180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outer-margin-area;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" fillcolor="white [3201]" stroked="f" strokeweight=".5pt">
                <v:textbox inset="36pt,18pt,11.52pt,7.2pt">
                  <w:txbxContent>
                    <w:p w14:paraId="314813C0" w14:textId="2C01153B" w:rsidR="00F81DA8" w:rsidRDefault="00C23D83">
                      <w:pPr>
                        <w:pStyle w:val="Subtitle"/>
                      </w:pPr>
                      <w:r>
                        <w:rPr>
                          <w:lang w:val="en-GB" w:bidi="en-GB"/>
                        </w:rPr>
                        <w:t xml:space="preserve">Volume </w:t>
                      </w:r>
                      <w:r w:rsidR="00274330">
                        <w:rPr>
                          <w:lang w:val="en-GB" w:bidi="en-GB"/>
                        </w:rPr>
                        <w:t>2</w:t>
                      </w:r>
                      <w:r>
                        <w:rPr>
                          <w:lang w:val="en-GB" w:bidi="en-GB"/>
                        </w:rPr>
                        <w:t xml:space="preserve"> | Issue 1</w:t>
                      </w:r>
                    </w:p>
                    <w:p w14:paraId="352A85EA" w14:textId="228AAAD5" w:rsidR="00F81DA8" w:rsidRPr="00E95D86" w:rsidRDefault="00E95D86">
                      <w:pPr>
                        <w:pStyle w:val="Date"/>
                        <w:rPr>
                          <w:rFonts w:ascii="Century Gothic" w:hAnsi="Century Gothic"/>
                        </w:rPr>
                      </w:pPr>
                      <w:r>
                        <w:rPr>
                          <w:rFonts w:ascii="Century Gothic" w:hAnsi="Century Gothic"/>
                          <w:lang w:val="en-GB" w:bidi="en-GB"/>
                        </w:rPr>
                        <w:t>July, 2023</w:t>
                      </w:r>
                    </w:p>
                  </w:txbxContent>
                </v:textbox>
                <w10:wrap type="square" anchorx="page" anchory="page"/>
              </v:shape>
            </w:pict>
          </mc:Fallback>
        </mc:AlternateContent>
      </w:r>
      <w:r w:rsidRPr="009E22B7">
        <w:rPr>
          <w:rFonts w:ascii="Century Gothic" w:hAnsi="Century Gothic"/>
          <w:noProof/>
          <w:lang w:eastAsia="zh-CN" w:bidi="he-IL"/>
        </w:rPr>
        <mc:AlternateContent>
          <mc:Choice Requires="wps">
            <w:drawing>
              <wp:anchor distT="0" distB="457200" distL="114300" distR="114300" simplePos="0" relativeHeight="251659264" behindDoc="0" locked="0" layoutInCell="1" allowOverlap="1" wp14:anchorId="55FBD1AF" wp14:editId="38A80CDA">
                <wp:simplePos x="0" y="0"/>
                <wp:positionH relativeFrom="margin">
                  <wp:posOffset>0</wp:posOffset>
                </wp:positionH>
                <wp:positionV relativeFrom="page">
                  <wp:posOffset>0</wp:posOffset>
                </wp:positionV>
                <wp:extent cx="5029200" cy="2286000"/>
                <wp:effectExtent l="0" t="0" r="0" b="0"/>
                <wp:wrapTopAndBottom/>
                <wp:docPr id="1" name="Rectangle 1" title="Masthead"/>
                <wp:cNvGraphicFramePr/>
                <a:graphic xmlns:a="http://schemas.openxmlformats.org/drawingml/2006/main">
                  <a:graphicData uri="http://schemas.microsoft.com/office/word/2010/wordprocessingShape">
                    <wps:wsp>
                      <wps:cNvSpPr/>
                      <wps:spPr>
                        <a:xfrm>
                          <a:off x="0" y="0"/>
                          <a:ext cx="5029200" cy="228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4FB6A" w14:textId="148EE551" w:rsidR="00F81DA8" w:rsidRPr="00E95D86" w:rsidRDefault="00C23D83">
                            <w:pPr>
                              <w:pStyle w:val="Title"/>
                              <w:rPr>
                                <w:rFonts w:ascii="Century Gothic" w:hAnsi="Century Gothic"/>
                              </w:rPr>
                            </w:pPr>
                            <w:r w:rsidRPr="00E95D86">
                              <w:rPr>
                                <w:rFonts w:ascii="Century Gothic" w:hAnsi="Century Gothic"/>
                                <w:lang w:val="en-GB" w:bidi="en-GB"/>
                              </w:rPr>
                              <w:t xml:space="preserve">Newsletter </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55FBD1AF" id="Rectangle 1" o:spid="_x0000_s1027" alt="Title: Masthead" style="position:absolute;margin-left:0;margin-top:0;width:396pt;height:180pt;z-index:251659264;visibility:visible;mso-wrap-style:square;mso-width-percent:1000;mso-height-percent:0;mso-wrap-distance-left:9pt;mso-wrap-distance-top:0;mso-wrap-distance-right:9pt;mso-wrap-distance-bottom:36pt;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" fillcolor="#6ca800 [3204]" stroked="f" strokeweight="1pt">
                <v:textbox inset="11.52pt,18pt,11.52pt,7.2pt">
                  <w:txbxContent>
                    <w:p w14:paraId="76C4FB6A" w14:textId="148EE551" w:rsidR="00F81DA8" w:rsidRPr="00E95D86" w:rsidRDefault="00C23D83">
                      <w:pPr>
                        <w:pStyle w:val="Title"/>
                        <w:rPr>
                          <w:rFonts w:ascii="Century Gothic" w:hAnsi="Century Gothic"/>
                        </w:rPr>
                      </w:pPr>
                      <w:r w:rsidRPr="00E95D86">
                        <w:rPr>
                          <w:rFonts w:ascii="Century Gothic" w:hAnsi="Century Gothic"/>
                          <w:lang w:val="en-GB" w:bidi="en-GB"/>
                        </w:rPr>
                        <w:t xml:space="preserve">Newsletter </w:t>
                      </w:r>
                    </w:p>
                  </w:txbxContent>
                </v:textbox>
                <w10:wrap type="topAndBottom" anchorx="margin" anchory="page"/>
              </v:rect>
            </w:pict>
          </mc:Fallback>
        </mc:AlternateContent>
      </w:r>
      <w:r w:rsidRPr="009E22B7">
        <w:rPr>
          <w:rFonts w:ascii="Century Gothic" w:hAnsi="Century Gothic"/>
          <w:noProof/>
          <w:lang w:eastAsia="zh-CN" w:bidi="he-IL"/>
        </w:rPr>
        <mc:AlternateContent>
          <mc:Choice Requires="wps">
            <w:drawing>
              <wp:anchor distT="0" distB="0" distL="0" distR="0" simplePos="0" relativeHeight="251661312" behindDoc="0" locked="0" layoutInCell="1" allowOverlap="0" wp14:anchorId="2201DEB7" wp14:editId="3CC9CBF3">
                <wp:simplePos x="142875" y="2628900"/>
                <wp:positionH relativeFrom="page">
                  <wp:align>left</wp:align>
                </wp:positionH>
                <wp:positionV relativeFrom="page">
                  <wp:posOffset>2743200</wp:posOffset>
                </wp:positionV>
                <wp:extent cx="2148840" cy="2825496"/>
                <wp:effectExtent l="0" t="0" r="0" b="0"/>
                <wp:wrapSquare wrapText="bothSides"/>
                <wp:docPr id="3" name="Text Box 3" title="Side bar"/>
                <wp:cNvGraphicFramePr/>
                <a:graphic xmlns:a="http://schemas.openxmlformats.org/drawingml/2006/main">
                  <a:graphicData uri="http://schemas.microsoft.com/office/word/2010/wordprocessingShape">
                    <wps:wsp>
                      <wps:cNvSpPr txBox="1"/>
                      <wps:spPr>
                        <a:xfrm>
                          <a:off x="0" y="0"/>
                          <a:ext cx="2148840" cy="28254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B5EBB" w14:textId="5913C530" w:rsidR="00F81DA8" w:rsidRDefault="00276162">
                            <w:pPr>
                              <w:pStyle w:val="Quote"/>
                              <w:rPr>
                                <w:lang w:val="en-GB" w:bidi="en-GB"/>
                              </w:rPr>
                            </w:pPr>
                            <w:r>
                              <w:rPr>
                                <w:lang w:val="en-GB" w:bidi="en-GB"/>
                              </w:rPr>
                              <w:t>‘</w:t>
                            </w:r>
                            <w:r w:rsidR="00E95D86">
                              <w:rPr>
                                <w:lang w:val="en-GB" w:bidi="en-GB"/>
                              </w:rPr>
                              <w:t xml:space="preserve">If I could </w:t>
                            </w:r>
                            <w:r>
                              <w:rPr>
                                <w:lang w:val="en-GB" w:bidi="en-GB"/>
                              </w:rPr>
                              <w:t xml:space="preserve">tell </w:t>
                            </w:r>
                            <w:r w:rsidR="00E95D86">
                              <w:rPr>
                                <w:lang w:val="en-GB" w:bidi="en-GB"/>
                              </w:rPr>
                              <w:t>t</w:t>
                            </w:r>
                            <w:r>
                              <w:rPr>
                                <w:lang w:val="en-GB" w:bidi="en-GB"/>
                              </w:rPr>
                              <w:t>he story</w:t>
                            </w:r>
                            <w:r w:rsidR="00E95D86">
                              <w:rPr>
                                <w:lang w:val="en-GB" w:bidi="en-GB"/>
                              </w:rPr>
                              <w:t xml:space="preserve"> in words I wouldn’t need to </w:t>
                            </w:r>
                            <w:r>
                              <w:rPr>
                                <w:lang w:val="en-GB" w:bidi="en-GB"/>
                              </w:rPr>
                              <w:t>lug around a</w:t>
                            </w:r>
                            <w:r w:rsidR="00E95D86">
                              <w:rPr>
                                <w:lang w:val="en-GB" w:bidi="en-GB"/>
                              </w:rPr>
                              <w:t xml:space="preserve"> camera.</w:t>
                            </w:r>
                            <w:r>
                              <w:rPr>
                                <w:lang w:val="en-GB" w:bidi="en-GB"/>
                              </w:rPr>
                              <w:t>’</w:t>
                            </w:r>
                          </w:p>
                          <w:p w14:paraId="701A7466" w14:textId="470F50D7" w:rsidR="00276162" w:rsidRPr="00276162" w:rsidRDefault="00276162">
                            <w:pPr>
                              <w:pStyle w:val="Quote"/>
                              <w:rPr>
                                <w:rFonts w:ascii="Century Gothic" w:hAnsi="Century Gothic"/>
                                <w:i w:val="0"/>
                                <w:iCs w:val="0"/>
                                <w:sz w:val="20"/>
                              </w:rPr>
                            </w:pPr>
                            <w:r w:rsidRPr="00276162">
                              <w:rPr>
                                <w:rFonts w:ascii="Century Gothic" w:hAnsi="Century Gothic"/>
                                <w:i w:val="0"/>
                                <w:iCs w:val="0"/>
                                <w:sz w:val="20"/>
                                <w:lang w:val="en-GB" w:bidi="en-GB"/>
                              </w:rPr>
                              <w:t>Lewis Hine</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spAutoFit/>
                      </wps:bodyPr>
                    </wps:wsp>
                  </a:graphicData>
                </a:graphic>
                <wp14:sizeRelH relativeFrom="outsideMargin">
                  <wp14:pctWidth>100000</wp14:pctWidth>
                </wp14:sizeRelH>
                <wp14:sizeRelV relativeFrom="margin">
                  <wp14:pctHeight>0</wp14:pctHeight>
                </wp14:sizeRelV>
              </wp:anchor>
            </w:drawing>
          </mc:Choice>
          <mc:Fallback>
            <w:pict>
              <v:shape w14:anchorId="2201DEB7" id="Text Box 3" o:spid="_x0000_s1028" type="#_x0000_t202" alt="Title: Side bar" style="position:absolute;margin-left:0;margin-top:3in;width:169.2pt;height:222.5pt;z-index:251661312;visibility:visible;mso-wrap-style:square;mso-width-percent:1000;mso-height-percent:0;mso-wrap-distance-left:0;mso-wrap-distance-top:0;mso-wrap-distance-right:0;mso-wrap-distance-bottom:0;mso-position-horizontal:left;mso-position-horizontal-relative:page;mso-position-vertical:absolute;mso-position-vertical-relative:page;mso-width-percent:1000;mso-height-percent:0;mso-width-relative:outer-margin-area;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" o:allowoverlap="f" fillcolor="white [3201]" stroked="f" strokeweight=".5pt">
                <v:textbox style="mso-fit-shape-to-text:t" inset="36pt,0,11.52pt,18pt">
                  <w:txbxContent>
                    <w:p w14:paraId="2EEB5EBB" w14:textId="5913C530" w:rsidR="00F81DA8" w:rsidRDefault="00276162">
                      <w:pPr>
                        <w:pStyle w:val="Quote"/>
                        <w:rPr>
                          <w:lang w:val="en-GB" w:bidi="en-GB"/>
                        </w:rPr>
                      </w:pPr>
                      <w:r>
                        <w:rPr>
                          <w:lang w:val="en-GB" w:bidi="en-GB"/>
                        </w:rPr>
                        <w:t>‘</w:t>
                      </w:r>
                      <w:r w:rsidR="00E95D86">
                        <w:rPr>
                          <w:lang w:val="en-GB" w:bidi="en-GB"/>
                        </w:rPr>
                        <w:t xml:space="preserve">If I could </w:t>
                      </w:r>
                      <w:r>
                        <w:rPr>
                          <w:lang w:val="en-GB" w:bidi="en-GB"/>
                        </w:rPr>
                        <w:t xml:space="preserve">tell </w:t>
                      </w:r>
                      <w:r w:rsidR="00E95D86">
                        <w:rPr>
                          <w:lang w:val="en-GB" w:bidi="en-GB"/>
                        </w:rPr>
                        <w:t>t</w:t>
                      </w:r>
                      <w:r>
                        <w:rPr>
                          <w:lang w:val="en-GB" w:bidi="en-GB"/>
                        </w:rPr>
                        <w:t>he story</w:t>
                      </w:r>
                      <w:r w:rsidR="00E95D86">
                        <w:rPr>
                          <w:lang w:val="en-GB" w:bidi="en-GB"/>
                        </w:rPr>
                        <w:t xml:space="preserve"> in words I wouldn’t need to </w:t>
                      </w:r>
                      <w:r>
                        <w:rPr>
                          <w:lang w:val="en-GB" w:bidi="en-GB"/>
                        </w:rPr>
                        <w:t>lug around a</w:t>
                      </w:r>
                      <w:r w:rsidR="00E95D86">
                        <w:rPr>
                          <w:lang w:val="en-GB" w:bidi="en-GB"/>
                        </w:rPr>
                        <w:t xml:space="preserve"> camera.</w:t>
                      </w:r>
                      <w:r>
                        <w:rPr>
                          <w:lang w:val="en-GB" w:bidi="en-GB"/>
                        </w:rPr>
                        <w:t>’</w:t>
                      </w:r>
                    </w:p>
                    <w:p w14:paraId="701A7466" w14:textId="470F50D7" w:rsidR="00276162" w:rsidRPr="00276162" w:rsidRDefault="00276162">
                      <w:pPr>
                        <w:pStyle w:val="Quote"/>
                        <w:rPr>
                          <w:rFonts w:ascii="Century Gothic" w:hAnsi="Century Gothic"/>
                          <w:i w:val="0"/>
                          <w:iCs w:val="0"/>
                          <w:sz w:val="20"/>
                        </w:rPr>
                      </w:pPr>
                      <w:r w:rsidRPr="00276162">
                        <w:rPr>
                          <w:rFonts w:ascii="Century Gothic" w:hAnsi="Century Gothic"/>
                          <w:i w:val="0"/>
                          <w:iCs w:val="0"/>
                          <w:sz w:val="20"/>
                          <w:lang w:val="en-GB" w:bidi="en-GB"/>
                        </w:rPr>
                        <w:t>Lewis Hine</w:t>
                      </w:r>
                    </w:p>
                  </w:txbxContent>
                </v:textbox>
                <w10:wrap type="square" anchorx="page" anchory="page"/>
              </v:shape>
            </w:pict>
          </mc:Fallback>
        </mc:AlternateContent>
      </w:r>
      <w:r w:rsidR="00274330" w:rsidRPr="009E22B7">
        <w:rPr>
          <w:rFonts w:ascii="Century Gothic" w:hAnsi="Century Gothic"/>
        </w:rPr>
        <w:t>La Puna</w:t>
      </w:r>
    </w:p>
    <w:p w14:paraId="2F212E39" w14:textId="4FA01BF0" w:rsidR="00F81DA8" w:rsidRPr="00276162" w:rsidRDefault="00274330">
      <w:pPr>
        <w:rPr>
          <w:rFonts w:ascii="Century Gothic" w:hAnsi="Century Gothic"/>
        </w:rPr>
      </w:pPr>
      <w:r w:rsidRPr="00276162">
        <w:rPr>
          <w:rFonts w:ascii="Century Gothic" w:hAnsi="Century Gothic"/>
        </w:rPr>
        <w:t>My t</w:t>
      </w:r>
      <w:r w:rsidR="00DF7179" w:rsidRPr="00276162">
        <w:rPr>
          <w:rFonts w:ascii="Century Gothic" w:hAnsi="Century Gothic"/>
        </w:rPr>
        <w:t>r</w:t>
      </w:r>
      <w:r w:rsidRPr="00276162">
        <w:rPr>
          <w:rFonts w:ascii="Century Gothic" w:hAnsi="Century Gothic"/>
        </w:rPr>
        <w:t>ip to Argentina almost closes a circle which began during the Ballarat International Foto Biennale in 2015. At that point I was a third-year student at Photograph Studies College and I was the Volunteer Coordinator for the Biennale.</w:t>
      </w:r>
    </w:p>
    <w:p w14:paraId="0C5CE309" w14:textId="53F16DA9" w:rsidR="00274330" w:rsidRPr="00276162" w:rsidRDefault="00274330">
      <w:pPr>
        <w:rPr>
          <w:rFonts w:ascii="Century Gothic" w:hAnsi="Century Gothic"/>
        </w:rPr>
      </w:pPr>
      <w:r w:rsidRPr="00276162">
        <w:rPr>
          <w:rFonts w:ascii="Century Gothic" w:hAnsi="Century Gothic"/>
        </w:rPr>
        <w:t xml:space="preserve">I went into the former Backspace Gallery to check on a volunteer and immediately fell in love with a photograph there. It had the most incredible landscape – rock formations that were twisted, colourful and harsh. In the foreground was a large flock of flamingos, diminutive because of the distance from the photographer. I had to buy it and it still hangs in my house today. It has never lost its impact. This began my friendship with its creator, Silvi Glattauer. </w:t>
      </w:r>
    </w:p>
    <w:p w14:paraId="1B959E60" w14:textId="719FD1DA" w:rsidR="00274330" w:rsidRPr="00276162" w:rsidRDefault="00274330">
      <w:pPr>
        <w:rPr>
          <w:rFonts w:ascii="Century Gothic" w:hAnsi="Century Gothic"/>
        </w:rPr>
      </w:pPr>
      <w:r w:rsidRPr="00276162">
        <w:rPr>
          <w:rFonts w:ascii="Century Gothic" w:hAnsi="Century Gothic"/>
        </w:rPr>
        <w:t>I made a decision. If I ever had the chance to go to that place to take photographs, then I would take it.</w:t>
      </w:r>
    </w:p>
    <w:p w14:paraId="49F5B14E" w14:textId="0806218E" w:rsidR="00274330" w:rsidRPr="00276162" w:rsidRDefault="00274330">
      <w:pPr>
        <w:rPr>
          <w:rFonts w:ascii="Century Gothic" w:hAnsi="Century Gothic"/>
        </w:rPr>
      </w:pPr>
      <w:r w:rsidRPr="00276162">
        <w:rPr>
          <w:rFonts w:ascii="Century Gothic" w:hAnsi="Century Gothic"/>
        </w:rPr>
        <w:t xml:space="preserve">I also harboured a secret ambition to have my work exhibited in the Art Gallery of Ballarat. It would be a marker for an undergraduate student that the quality of my work had progressed. </w:t>
      </w:r>
    </w:p>
    <w:p w14:paraId="767F90D5" w14:textId="56CD4354" w:rsidR="00274330" w:rsidRPr="00276162" w:rsidRDefault="00274330">
      <w:pPr>
        <w:rPr>
          <w:rFonts w:ascii="Century Gothic" w:hAnsi="Century Gothic"/>
        </w:rPr>
      </w:pPr>
      <w:r w:rsidRPr="00276162">
        <w:rPr>
          <w:rFonts w:ascii="Century Gothic" w:hAnsi="Century Gothic"/>
        </w:rPr>
        <w:t xml:space="preserve">And </w:t>
      </w:r>
      <w:r w:rsidR="00276162" w:rsidRPr="00276162">
        <w:rPr>
          <w:rFonts w:ascii="Century Gothic" w:hAnsi="Century Gothic"/>
        </w:rPr>
        <w:t>so,</w:t>
      </w:r>
      <w:r w:rsidRPr="00276162">
        <w:rPr>
          <w:rFonts w:ascii="Century Gothic" w:hAnsi="Century Gothic"/>
        </w:rPr>
        <w:t xml:space="preserve"> we come to this point – my </w:t>
      </w:r>
      <w:r w:rsidRPr="00E87C33">
        <w:rPr>
          <w:rFonts w:ascii="Century Gothic" w:hAnsi="Century Gothic"/>
          <w:i/>
          <w:iCs/>
        </w:rPr>
        <w:t>Neverlasting Exhibition</w:t>
      </w:r>
      <w:r w:rsidRPr="00276162">
        <w:rPr>
          <w:rFonts w:ascii="Century Gothic" w:hAnsi="Century Gothic"/>
        </w:rPr>
        <w:t>. To be held during the 20</w:t>
      </w:r>
      <w:r w:rsidR="0050451F" w:rsidRPr="00276162">
        <w:rPr>
          <w:rFonts w:ascii="Century Gothic" w:hAnsi="Century Gothic"/>
        </w:rPr>
        <w:t>2</w:t>
      </w:r>
      <w:r w:rsidRPr="00276162">
        <w:rPr>
          <w:rFonts w:ascii="Century Gothic" w:hAnsi="Century Gothic"/>
        </w:rPr>
        <w:t xml:space="preserve">3 Ballarat International Foto Biennale where I will show images from my trip to </w:t>
      </w:r>
      <w:r w:rsidR="00E87C33">
        <w:rPr>
          <w:rFonts w:ascii="Century Gothic" w:hAnsi="Century Gothic"/>
        </w:rPr>
        <w:t xml:space="preserve">the </w:t>
      </w:r>
      <w:r w:rsidRPr="00276162">
        <w:rPr>
          <w:rFonts w:ascii="Century Gothic" w:hAnsi="Century Gothic"/>
        </w:rPr>
        <w:t xml:space="preserve">La Puna region of Argentina and the works will hang in the Backspace Gallery of the Art Gallery of Ballarat. </w:t>
      </w:r>
    </w:p>
    <w:p w14:paraId="4F5192FF" w14:textId="06E142C2" w:rsidR="00274330" w:rsidRDefault="00274330">
      <w:pPr>
        <w:rPr>
          <w:rFonts w:ascii="Century Gothic" w:hAnsi="Century Gothic"/>
        </w:rPr>
      </w:pPr>
      <w:r w:rsidRPr="00276162">
        <w:rPr>
          <w:rFonts w:ascii="Century Gothic" w:hAnsi="Century Gothic"/>
        </w:rPr>
        <w:t xml:space="preserve">The Puna region is like no other place I have ever been. </w:t>
      </w:r>
      <w:r w:rsidR="0078322D" w:rsidRPr="00276162">
        <w:rPr>
          <w:rFonts w:ascii="Century Gothic" w:hAnsi="Century Gothic"/>
        </w:rPr>
        <w:t xml:space="preserve">Situated in the north-west of Argentina, it is a vast alpine plateau above the clouds. The plains, </w:t>
      </w:r>
      <w:r w:rsidR="00B14899">
        <w:rPr>
          <w:rFonts w:ascii="Century Gothic" w:hAnsi="Century Gothic"/>
        </w:rPr>
        <w:t xml:space="preserve">at </w:t>
      </w:r>
      <w:r w:rsidR="0078322D" w:rsidRPr="00276162">
        <w:rPr>
          <w:rFonts w:ascii="Century Gothic" w:hAnsi="Century Gothic"/>
        </w:rPr>
        <w:t>the lowest point, are between 3,</w:t>
      </w:r>
      <w:r w:rsidR="00B62A5E">
        <w:rPr>
          <w:rFonts w:ascii="Century Gothic" w:hAnsi="Century Gothic"/>
        </w:rPr>
        <w:t>0</w:t>
      </w:r>
      <w:r w:rsidR="0078322D" w:rsidRPr="00276162">
        <w:rPr>
          <w:rFonts w:ascii="Century Gothic" w:hAnsi="Century Gothic"/>
        </w:rPr>
        <w:t>00-3500 metres above sea level. The mountains and volcanoes that run along its sides rise to 6,500 metres.</w:t>
      </w:r>
    </w:p>
    <w:p w14:paraId="4447D653" w14:textId="2A8E0DD5" w:rsidR="00276162" w:rsidRDefault="00276162">
      <w:pPr>
        <w:rPr>
          <w:rFonts w:ascii="Century Gothic" w:hAnsi="Century Gothic"/>
        </w:rPr>
      </w:pPr>
      <w:r w:rsidRPr="00276162">
        <w:rPr>
          <w:rFonts w:ascii="Century Gothic" w:hAnsi="Century Gothic"/>
          <w:noProof/>
        </w:rPr>
        <w:lastRenderedPageBreak/>
        <w:drawing>
          <wp:inline distT="0" distB="0" distL="0" distR="0" wp14:anchorId="26B55F20" wp14:editId="248BC049">
            <wp:extent cx="4817745" cy="2415540"/>
            <wp:effectExtent l="0" t="0" r="0" b="0"/>
            <wp:docPr id="511756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56292" name=""/>
                    <pic:cNvPicPr/>
                  </pic:nvPicPr>
                  <pic:blipFill>
                    <a:blip r:embed="rId10"/>
                    <a:stretch>
                      <a:fillRect/>
                    </a:stretch>
                  </pic:blipFill>
                  <pic:spPr>
                    <a:xfrm>
                      <a:off x="0" y="0"/>
                      <a:ext cx="4817745" cy="2415540"/>
                    </a:xfrm>
                    <a:prstGeom prst="rect">
                      <a:avLst/>
                    </a:prstGeom>
                  </pic:spPr>
                </pic:pic>
              </a:graphicData>
            </a:graphic>
          </wp:inline>
        </w:drawing>
      </w:r>
    </w:p>
    <w:p w14:paraId="00F9EB57" w14:textId="77777777" w:rsidR="00276162" w:rsidRPr="00276162" w:rsidRDefault="00276162">
      <w:pPr>
        <w:rPr>
          <w:rFonts w:ascii="Century Gothic" w:hAnsi="Century Gothic"/>
        </w:rPr>
      </w:pPr>
    </w:p>
    <w:p w14:paraId="58F1542B" w14:textId="168E5B9E" w:rsidR="0078322D" w:rsidRPr="00276162" w:rsidRDefault="0078322D">
      <w:pPr>
        <w:rPr>
          <w:rFonts w:ascii="Century Gothic" w:hAnsi="Century Gothic"/>
        </w:rPr>
      </w:pPr>
      <w:r w:rsidRPr="00276162">
        <w:rPr>
          <w:rFonts w:ascii="Century Gothic" w:hAnsi="Century Gothic"/>
        </w:rPr>
        <w:t xml:space="preserve">It is as place without trees. What grows here </w:t>
      </w:r>
      <w:r w:rsidR="00276162" w:rsidRPr="00276162">
        <w:rPr>
          <w:rFonts w:ascii="Century Gothic" w:hAnsi="Century Gothic"/>
        </w:rPr>
        <w:t>must</w:t>
      </w:r>
      <w:r w:rsidRPr="00276162">
        <w:rPr>
          <w:rFonts w:ascii="Century Gothic" w:hAnsi="Century Gothic"/>
        </w:rPr>
        <w:t xml:space="preserve"> be tough and tenacious. Winters are dry here but very cold (-20C). There is a saying here that if you survive August here you will live another year. Apart from the cold, the winds in that month are ferocious, capable of blowing out car windows. </w:t>
      </w:r>
    </w:p>
    <w:p w14:paraId="498CCCEB" w14:textId="1571FAAE" w:rsidR="0078322D" w:rsidRPr="00276162" w:rsidRDefault="0078322D">
      <w:pPr>
        <w:rPr>
          <w:rFonts w:ascii="Century Gothic" w:hAnsi="Century Gothic"/>
        </w:rPr>
      </w:pPr>
      <w:r w:rsidRPr="00276162">
        <w:rPr>
          <w:rFonts w:ascii="Century Gothic" w:hAnsi="Century Gothic"/>
        </w:rPr>
        <w:t xml:space="preserve">And yet humans inhabit the place. Indigenous peoples such as the Quilmes who chose to make it their home for over 600 years before they were conquered by the Incas, and shortly after that by the Spanish. </w:t>
      </w:r>
    </w:p>
    <w:p w14:paraId="3A62F89D" w14:textId="5F86EF62" w:rsidR="0078322D" w:rsidRDefault="0078322D">
      <w:pPr>
        <w:rPr>
          <w:rFonts w:ascii="Century Gothic" w:hAnsi="Century Gothic"/>
        </w:rPr>
      </w:pPr>
      <w:r w:rsidRPr="00276162">
        <w:rPr>
          <w:rFonts w:ascii="Century Gothic" w:hAnsi="Century Gothic"/>
        </w:rPr>
        <w:t xml:space="preserve">The scale of the place astounds. Open plains, volcanic cones, </w:t>
      </w:r>
      <w:r w:rsidR="0050451F" w:rsidRPr="00276162">
        <w:rPr>
          <w:rFonts w:ascii="Century Gothic" w:hAnsi="Century Gothic"/>
        </w:rPr>
        <w:t xml:space="preserve">twisted layers of rock, </w:t>
      </w:r>
      <w:r w:rsidRPr="00276162">
        <w:rPr>
          <w:rFonts w:ascii="Century Gothic" w:hAnsi="Century Gothic"/>
        </w:rPr>
        <w:t xml:space="preserve">pumice deserts, salt flats and dunes. </w:t>
      </w:r>
      <w:r w:rsidR="0050451F" w:rsidRPr="00276162">
        <w:rPr>
          <w:rFonts w:ascii="Century Gothic" w:hAnsi="Century Gothic"/>
        </w:rPr>
        <w:t xml:space="preserve">All of this is painted with the carefully crafted muted tones </w:t>
      </w:r>
      <w:r w:rsidR="00E87C33">
        <w:rPr>
          <w:rFonts w:ascii="Century Gothic" w:hAnsi="Century Gothic"/>
        </w:rPr>
        <w:t xml:space="preserve">as if </w:t>
      </w:r>
      <w:r w:rsidR="0050451F" w:rsidRPr="00276162">
        <w:rPr>
          <w:rFonts w:ascii="Century Gothic" w:hAnsi="Century Gothic"/>
        </w:rPr>
        <w:t xml:space="preserve">from an artist’s palette. </w:t>
      </w:r>
      <w:r w:rsidRPr="00276162">
        <w:rPr>
          <w:rFonts w:ascii="Century Gothic" w:hAnsi="Century Gothic"/>
        </w:rPr>
        <w:t>Villages are small and far apart. We were travelling 300-400 kms each day.</w:t>
      </w:r>
    </w:p>
    <w:p w14:paraId="5F36178B" w14:textId="7F00BCDE" w:rsidR="00E26D68" w:rsidRPr="00276162" w:rsidRDefault="00E26D68">
      <w:pPr>
        <w:rPr>
          <w:rFonts w:ascii="Century Gothic" w:hAnsi="Century Gothic"/>
        </w:rPr>
      </w:pPr>
      <w:r>
        <w:rPr>
          <w:rFonts w:ascii="Century Gothic" w:hAnsi="Century Gothic"/>
        </w:rPr>
        <w:t>The difficulty for an artist is to show the vastness of the place. How do you convey that size, that sense of isolation</w:t>
      </w:r>
      <w:r w:rsidR="00E87C33">
        <w:rPr>
          <w:rFonts w:ascii="Century Gothic" w:hAnsi="Century Gothic"/>
        </w:rPr>
        <w:t>?</w:t>
      </w:r>
      <w:r>
        <w:rPr>
          <w:rFonts w:ascii="Century Gothic" w:hAnsi="Century Gothic"/>
        </w:rPr>
        <w:t xml:space="preserve"> </w:t>
      </w:r>
    </w:p>
    <w:p w14:paraId="67D7535B" w14:textId="4EDB88D0" w:rsidR="00274330" w:rsidRDefault="00E26D68">
      <w:pPr>
        <w:rPr>
          <w:noProof/>
        </w:rPr>
      </w:pPr>
      <w:r>
        <w:rPr>
          <w:noProof/>
        </w:rPr>
        <w:drawing>
          <wp:inline distT="0" distB="0" distL="0" distR="0" wp14:anchorId="571C6F20" wp14:editId="4F616A46">
            <wp:extent cx="4817745" cy="3613150"/>
            <wp:effectExtent l="0" t="0" r="0" b="6350"/>
            <wp:docPr id="629058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58248" name="Picture 6290582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7745" cy="3613150"/>
                    </a:xfrm>
                    <a:prstGeom prst="rect">
                      <a:avLst/>
                    </a:prstGeom>
                  </pic:spPr>
                </pic:pic>
              </a:graphicData>
            </a:graphic>
          </wp:inline>
        </w:drawing>
      </w:r>
    </w:p>
    <w:p w14:paraId="26F7020C" w14:textId="70670285" w:rsidR="00F81DA8" w:rsidRDefault="00E26D68">
      <w:pPr>
        <w:rPr>
          <w:rFonts w:ascii="Century Gothic" w:hAnsi="Century Gothic"/>
          <w:sz w:val="16"/>
          <w:szCs w:val="16"/>
        </w:rPr>
      </w:pPr>
      <w:r w:rsidRPr="00E26D68">
        <w:rPr>
          <w:rFonts w:ascii="Century Gothic" w:hAnsi="Century Gothic"/>
          <w:sz w:val="16"/>
          <w:szCs w:val="16"/>
        </w:rPr>
        <w:t>The road ascending into the altiplano region.</w:t>
      </w:r>
    </w:p>
    <w:p w14:paraId="08A2F8BA" w14:textId="77777777" w:rsidR="00E26D68" w:rsidRDefault="00E26D68">
      <w:pPr>
        <w:rPr>
          <w:rFonts w:ascii="Century Gothic" w:hAnsi="Century Gothic"/>
          <w:sz w:val="16"/>
          <w:szCs w:val="16"/>
        </w:rPr>
      </w:pPr>
    </w:p>
    <w:p w14:paraId="204E95A9" w14:textId="078C6BFE" w:rsidR="00E26D68" w:rsidRPr="00E26D68" w:rsidRDefault="00E26D68">
      <w:pPr>
        <w:rPr>
          <w:rFonts w:ascii="Century Gothic" w:hAnsi="Century Gothic"/>
          <w:sz w:val="16"/>
          <w:szCs w:val="16"/>
        </w:rPr>
      </w:pPr>
      <w:r>
        <w:rPr>
          <w:rFonts w:ascii="Century Gothic" w:hAnsi="Century Gothic"/>
          <w:noProof/>
          <w:sz w:val="16"/>
          <w:szCs w:val="16"/>
        </w:rPr>
        <w:drawing>
          <wp:inline distT="0" distB="0" distL="0" distR="0" wp14:anchorId="311794E4" wp14:editId="24DFCA30">
            <wp:extent cx="4817745" cy="2967990"/>
            <wp:effectExtent l="0" t="0" r="0" b="3810"/>
            <wp:docPr id="230380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80053" name="Picture 2303800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17745" cy="2967990"/>
                    </a:xfrm>
                    <a:prstGeom prst="rect">
                      <a:avLst/>
                    </a:prstGeom>
                  </pic:spPr>
                </pic:pic>
              </a:graphicData>
            </a:graphic>
          </wp:inline>
        </w:drawing>
      </w:r>
    </w:p>
    <w:p w14:paraId="6D1648D1" w14:textId="21DCD245" w:rsidR="00F81DA8" w:rsidRPr="00E26D68" w:rsidRDefault="00E26D68">
      <w:pPr>
        <w:rPr>
          <w:rFonts w:ascii="Century Gothic" w:hAnsi="Century Gothic"/>
          <w:sz w:val="16"/>
          <w:szCs w:val="16"/>
        </w:rPr>
      </w:pPr>
      <w:r>
        <w:rPr>
          <w:rFonts w:ascii="Century Gothic" w:hAnsi="Century Gothic"/>
          <w:sz w:val="16"/>
          <w:szCs w:val="16"/>
        </w:rPr>
        <w:t>The La Puna region is such a vast place.</w:t>
      </w:r>
    </w:p>
    <w:p w14:paraId="09F4D635" w14:textId="0A876BB4" w:rsidR="00E26D68" w:rsidRDefault="00FA15D4">
      <w:r>
        <w:rPr>
          <w:noProof/>
        </w:rPr>
        <w:drawing>
          <wp:inline distT="0" distB="0" distL="0" distR="0" wp14:anchorId="083B9C48" wp14:editId="1592B60B">
            <wp:extent cx="4817745" cy="1972945"/>
            <wp:effectExtent l="0" t="0" r="0" b="0"/>
            <wp:docPr id="1057965817" name="Picture 7" descr="A winding road in a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65817" name="Picture 7" descr="A winding road in a valle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7745" cy="1972945"/>
                    </a:xfrm>
                    <a:prstGeom prst="rect">
                      <a:avLst/>
                    </a:prstGeom>
                  </pic:spPr>
                </pic:pic>
              </a:graphicData>
            </a:graphic>
          </wp:inline>
        </w:drawing>
      </w:r>
    </w:p>
    <w:p w14:paraId="1A6516C7" w14:textId="27890D92" w:rsidR="00FA15D4" w:rsidRPr="00FA15D4" w:rsidRDefault="00FA15D4">
      <w:pPr>
        <w:rPr>
          <w:rFonts w:ascii="Century Gothic" w:hAnsi="Century Gothic"/>
          <w:sz w:val="16"/>
          <w:szCs w:val="16"/>
        </w:rPr>
      </w:pPr>
      <w:r w:rsidRPr="00FA15D4">
        <w:rPr>
          <w:rFonts w:ascii="Century Gothic" w:hAnsi="Century Gothic"/>
          <w:sz w:val="16"/>
          <w:szCs w:val="16"/>
        </w:rPr>
        <w:t>I can assure you that the roads were not always paved, in fact, hardly ever, the cost and maintenance would be prohibitive.</w:t>
      </w:r>
    </w:p>
    <w:p w14:paraId="6F71161E" w14:textId="1FA4C5C4" w:rsidR="00E26D68" w:rsidRDefault="00E26D68">
      <w:r>
        <w:rPr>
          <w:noProof/>
        </w:rPr>
        <w:lastRenderedPageBreak/>
        <w:drawing>
          <wp:inline distT="0" distB="0" distL="0" distR="0" wp14:anchorId="0F43AC99" wp14:editId="7EEC0EA9">
            <wp:extent cx="4817745" cy="3613150"/>
            <wp:effectExtent l="0" t="0" r="0" b="6350"/>
            <wp:docPr id="526245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45871" name="Picture 52624587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7745" cy="3613150"/>
                    </a:xfrm>
                    <a:prstGeom prst="rect">
                      <a:avLst/>
                    </a:prstGeom>
                  </pic:spPr>
                </pic:pic>
              </a:graphicData>
            </a:graphic>
          </wp:inline>
        </w:drawing>
      </w:r>
    </w:p>
    <w:p w14:paraId="68100AA5" w14:textId="6D5287B8" w:rsidR="00E26D68" w:rsidRDefault="00E26D68">
      <w:pPr>
        <w:rPr>
          <w:rFonts w:ascii="Century Gothic" w:hAnsi="Century Gothic"/>
          <w:sz w:val="16"/>
          <w:szCs w:val="16"/>
        </w:rPr>
      </w:pPr>
      <w:r>
        <w:rPr>
          <w:rFonts w:ascii="Century Gothic" w:hAnsi="Century Gothic"/>
          <w:sz w:val="16"/>
          <w:szCs w:val="16"/>
        </w:rPr>
        <w:t>Volcanoes abound. This one</w:t>
      </w:r>
      <w:r w:rsidR="00541721">
        <w:rPr>
          <w:rFonts w:ascii="Century Gothic" w:hAnsi="Century Gothic"/>
          <w:sz w:val="16"/>
          <w:szCs w:val="16"/>
        </w:rPr>
        <w:t>, Volcan Llullaillaco,</w:t>
      </w:r>
      <w:r>
        <w:rPr>
          <w:rFonts w:ascii="Century Gothic" w:hAnsi="Century Gothic"/>
          <w:sz w:val="16"/>
          <w:szCs w:val="16"/>
        </w:rPr>
        <w:t xml:space="preserve"> stands at 6,500 metres. </w:t>
      </w:r>
      <w:r w:rsidR="00541721">
        <w:rPr>
          <w:rFonts w:ascii="Century Gothic" w:hAnsi="Century Gothic"/>
          <w:sz w:val="16"/>
          <w:szCs w:val="16"/>
        </w:rPr>
        <w:t>The Incas made human sacrifices here and their journey to its peak took three and a half weeks.</w:t>
      </w:r>
    </w:p>
    <w:p w14:paraId="21064A37" w14:textId="77777777" w:rsidR="00E26D68" w:rsidRPr="00E26D68" w:rsidRDefault="00E26D68">
      <w:pPr>
        <w:rPr>
          <w:rFonts w:ascii="Century Gothic" w:hAnsi="Century Gothic"/>
          <w:sz w:val="16"/>
          <w:szCs w:val="16"/>
        </w:rPr>
      </w:pPr>
    </w:p>
    <w:p w14:paraId="134E69C3" w14:textId="70CCEBD0" w:rsidR="00E26D68" w:rsidRDefault="00E26D68">
      <w:r>
        <w:rPr>
          <w:noProof/>
        </w:rPr>
        <w:drawing>
          <wp:inline distT="0" distB="0" distL="0" distR="0" wp14:anchorId="007F8B12" wp14:editId="1350EEC2">
            <wp:extent cx="4817745" cy="3613150"/>
            <wp:effectExtent l="0" t="0" r="0" b="6350"/>
            <wp:docPr id="118236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424" name="Picture 1182364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7745" cy="3613150"/>
                    </a:xfrm>
                    <a:prstGeom prst="rect">
                      <a:avLst/>
                    </a:prstGeom>
                  </pic:spPr>
                </pic:pic>
              </a:graphicData>
            </a:graphic>
          </wp:inline>
        </w:drawing>
      </w:r>
    </w:p>
    <w:p w14:paraId="18765F50" w14:textId="5426E4D2" w:rsidR="00E26D68" w:rsidRDefault="00E26D68">
      <w:pPr>
        <w:rPr>
          <w:rFonts w:ascii="Century Gothic" w:hAnsi="Century Gothic"/>
          <w:sz w:val="16"/>
          <w:szCs w:val="16"/>
        </w:rPr>
      </w:pPr>
      <w:r w:rsidRPr="00E26D68">
        <w:rPr>
          <w:rFonts w:ascii="Century Gothic" w:hAnsi="Century Gothic"/>
          <w:sz w:val="16"/>
          <w:szCs w:val="16"/>
        </w:rPr>
        <w:t>Laguna Diamante, I think this is the most beautiful lake I have ever seen.</w:t>
      </w:r>
    </w:p>
    <w:p w14:paraId="744E44FC" w14:textId="2F9D6426" w:rsidR="00E26D68" w:rsidRPr="00E26D68" w:rsidRDefault="00E26D68">
      <w:pPr>
        <w:rPr>
          <w:rFonts w:ascii="Century Gothic" w:hAnsi="Century Gothic"/>
          <w:sz w:val="16"/>
          <w:szCs w:val="16"/>
        </w:rPr>
      </w:pPr>
      <w:r>
        <w:rPr>
          <w:rFonts w:ascii="Century Gothic" w:hAnsi="Century Gothic"/>
          <w:noProof/>
          <w:sz w:val="16"/>
          <w:szCs w:val="16"/>
        </w:rPr>
        <w:lastRenderedPageBreak/>
        <w:drawing>
          <wp:inline distT="0" distB="0" distL="0" distR="0" wp14:anchorId="4417DAB3" wp14:editId="5C75C10D">
            <wp:extent cx="4817745" cy="3613150"/>
            <wp:effectExtent l="0" t="0" r="0" b="6350"/>
            <wp:docPr id="904334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34940" name="Picture 9043349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7745" cy="3613150"/>
                    </a:xfrm>
                    <a:prstGeom prst="rect">
                      <a:avLst/>
                    </a:prstGeom>
                  </pic:spPr>
                </pic:pic>
              </a:graphicData>
            </a:graphic>
          </wp:inline>
        </w:drawing>
      </w:r>
    </w:p>
    <w:p w14:paraId="293D652B" w14:textId="0183FC60" w:rsidR="00E26D68" w:rsidRPr="007E3945" w:rsidRDefault="007E3945">
      <w:pPr>
        <w:rPr>
          <w:rFonts w:ascii="Century Gothic" w:hAnsi="Century Gothic"/>
          <w:noProof/>
          <w:sz w:val="16"/>
          <w:szCs w:val="16"/>
          <w:lang w:val="en-GB" w:bidi="en-GB"/>
        </w:rPr>
      </w:pPr>
      <w:r>
        <w:rPr>
          <w:rFonts w:ascii="Century Gothic" w:hAnsi="Century Gothic"/>
          <w:noProof/>
          <w:sz w:val="16"/>
          <w:szCs w:val="16"/>
          <w:lang w:val="en-GB" w:bidi="en-GB"/>
        </w:rPr>
        <w:t>Pumice desert.</w:t>
      </w:r>
    </w:p>
    <w:p w14:paraId="592B6489" w14:textId="56A958A4" w:rsidR="00E26D68" w:rsidRDefault="007E3945">
      <w:pPr>
        <w:rPr>
          <w:noProof/>
          <w:lang w:val="en-GB" w:bidi="en-GB"/>
        </w:rPr>
      </w:pPr>
      <w:r>
        <w:rPr>
          <w:noProof/>
          <w:lang w:val="en-GB" w:bidi="en-GB"/>
        </w:rPr>
        <w:drawing>
          <wp:inline distT="0" distB="0" distL="0" distR="0" wp14:anchorId="39BA61AC" wp14:editId="5FC517C0">
            <wp:extent cx="4817745" cy="2942590"/>
            <wp:effectExtent l="0" t="0" r="0" b="3810"/>
            <wp:docPr id="3243135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13544" name="Picture 3243135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7745" cy="2942590"/>
                    </a:xfrm>
                    <a:prstGeom prst="rect">
                      <a:avLst/>
                    </a:prstGeom>
                  </pic:spPr>
                </pic:pic>
              </a:graphicData>
            </a:graphic>
          </wp:inline>
        </w:drawing>
      </w:r>
    </w:p>
    <w:p w14:paraId="1572B21C" w14:textId="56DD0274" w:rsidR="00E26D68" w:rsidRPr="007E3945" w:rsidRDefault="007E3945">
      <w:pPr>
        <w:rPr>
          <w:rFonts w:ascii="Century Gothic" w:hAnsi="Century Gothic"/>
          <w:noProof/>
          <w:sz w:val="16"/>
          <w:szCs w:val="16"/>
          <w:lang w:val="en-GB" w:bidi="en-GB"/>
        </w:rPr>
      </w:pPr>
      <w:r>
        <w:rPr>
          <w:rFonts w:ascii="Century Gothic" w:hAnsi="Century Gothic"/>
          <w:noProof/>
          <w:sz w:val="16"/>
          <w:szCs w:val="16"/>
          <w:lang w:val="en-GB" w:bidi="en-GB"/>
        </w:rPr>
        <w:t>Salt plains.</w:t>
      </w:r>
    </w:p>
    <w:p w14:paraId="46F20BA1" w14:textId="00CDA32E" w:rsidR="00E26D68" w:rsidRPr="007E3945" w:rsidRDefault="00E87C33">
      <w:pPr>
        <w:rPr>
          <w:rFonts w:ascii="Century Gothic" w:hAnsi="Century Gothic"/>
          <w:noProof/>
          <w:lang w:val="en-GB" w:bidi="en-GB"/>
        </w:rPr>
      </w:pPr>
      <w:r>
        <w:rPr>
          <w:rFonts w:ascii="Century Gothic" w:hAnsi="Century Gothic"/>
          <w:noProof/>
          <w:lang w:val="en-GB" w:bidi="en-GB"/>
        </w:rPr>
        <w:t xml:space="preserve">The images that I have just shown you will give you some idea of where I was. They are the content of my coming exhibitions. The difference will be </w:t>
      </w:r>
      <w:r w:rsidR="00FA15D4">
        <w:rPr>
          <w:rFonts w:ascii="Century Gothic" w:hAnsi="Century Gothic"/>
          <w:noProof/>
          <w:lang w:val="en-GB" w:bidi="en-GB"/>
        </w:rPr>
        <w:t>that</w:t>
      </w:r>
      <w:r>
        <w:rPr>
          <w:rFonts w:ascii="Century Gothic" w:hAnsi="Century Gothic"/>
          <w:noProof/>
          <w:lang w:val="en-GB" w:bidi="en-GB"/>
        </w:rPr>
        <w:t xml:space="preserve"> I have m</w:t>
      </w:r>
      <w:r w:rsidR="00FA15D4">
        <w:rPr>
          <w:rFonts w:ascii="Century Gothic" w:hAnsi="Century Gothic"/>
          <w:noProof/>
          <w:lang w:val="en-GB" w:bidi="en-GB"/>
        </w:rPr>
        <w:t>ade</w:t>
      </w:r>
      <w:r>
        <w:rPr>
          <w:rFonts w:ascii="Century Gothic" w:hAnsi="Century Gothic"/>
          <w:noProof/>
          <w:lang w:val="en-GB" w:bidi="en-GB"/>
        </w:rPr>
        <w:t xml:space="preserve"> them into fine art photographs and photogravure prints. One of the difficulties that I faced was how to reduce the </w:t>
      </w:r>
      <w:r w:rsidR="005453EE">
        <w:rPr>
          <w:rFonts w:ascii="Century Gothic" w:hAnsi="Century Gothic"/>
          <w:noProof/>
          <w:lang w:val="en-GB" w:bidi="en-GB"/>
        </w:rPr>
        <w:t xml:space="preserve">vast </w:t>
      </w:r>
      <w:r>
        <w:rPr>
          <w:rFonts w:ascii="Century Gothic" w:hAnsi="Century Gothic"/>
          <w:noProof/>
          <w:lang w:val="en-GB" w:bidi="en-GB"/>
        </w:rPr>
        <w:t xml:space="preserve">number of images that I </w:t>
      </w:r>
      <w:r w:rsidR="005453EE">
        <w:rPr>
          <w:rFonts w:ascii="Century Gothic" w:hAnsi="Century Gothic"/>
          <w:noProof/>
          <w:lang w:val="en-GB" w:bidi="en-GB"/>
        </w:rPr>
        <w:t>took</w:t>
      </w:r>
      <w:r>
        <w:rPr>
          <w:rFonts w:ascii="Century Gothic" w:hAnsi="Century Gothic"/>
          <w:noProof/>
          <w:lang w:val="en-GB" w:bidi="en-GB"/>
        </w:rPr>
        <w:t xml:space="preserve"> into the small number that will be on show. </w:t>
      </w:r>
      <w:r w:rsidR="005453EE">
        <w:rPr>
          <w:rFonts w:ascii="Century Gothic" w:hAnsi="Century Gothic"/>
          <w:noProof/>
          <w:lang w:val="en-GB" w:bidi="en-GB"/>
        </w:rPr>
        <w:t xml:space="preserve">And the selections that I made have to represent my subject of how human life is neverlasting. </w:t>
      </w:r>
      <w:r>
        <w:rPr>
          <w:rFonts w:ascii="Century Gothic" w:hAnsi="Century Gothic"/>
          <w:noProof/>
          <w:lang w:val="en-GB" w:bidi="en-GB"/>
        </w:rPr>
        <w:t xml:space="preserve">  </w:t>
      </w:r>
    </w:p>
    <w:p w14:paraId="3F270B13" w14:textId="77777777" w:rsidR="00EC6C41" w:rsidRDefault="00EC6C41">
      <w:pPr>
        <w:pStyle w:val="Heading1"/>
        <w:rPr>
          <w:rFonts w:ascii="Century Gothic" w:hAnsi="Century Gothic"/>
        </w:rPr>
      </w:pPr>
    </w:p>
    <w:p w14:paraId="267397E1" w14:textId="77777777" w:rsidR="00733A32" w:rsidRDefault="00733A32" w:rsidP="00EC6C41">
      <w:pPr>
        <w:pStyle w:val="Heading1"/>
        <w:rPr>
          <w:rFonts w:ascii="Century Gothic" w:hAnsi="Century Gothic"/>
        </w:rPr>
      </w:pPr>
    </w:p>
    <w:p w14:paraId="2BA25BC6" w14:textId="5AEF393C" w:rsidR="00F81DA8" w:rsidRDefault="005453EE" w:rsidP="00EC6C41">
      <w:pPr>
        <w:pStyle w:val="Heading1"/>
        <w:rPr>
          <w:rFonts w:ascii="Century Gothic" w:hAnsi="Century Gothic"/>
        </w:rPr>
      </w:pPr>
      <w:r w:rsidRPr="005453EE">
        <w:rPr>
          <w:rFonts w:ascii="Century Gothic" w:hAnsi="Century Gothic"/>
        </w:rPr>
        <w:t>Neverlasting Exhibition</w:t>
      </w:r>
    </w:p>
    <w:tbl>
      <w:tblPr>
        <w:tblW w:w="5000" w:type="pct"/>
        <w:tblCellMar>
          <w:left w:w="0" w:type="dxa"/>
          <w:right w:w="0" w:type="dxa"/>
        </w:tblCellMar>
        <w:tblLook w:val="04A0" w:firstRow="1" w:lastRow="0" w:firstColumn="1" w:lastColumn="0" w:noHBand="0" w:noVBand="1"/>
      </w:tblPr>
      <w:tblGrid>
        <w:gridCol w:w="7587"/>
      </w:tblGrid>
      <w:tr w:rsidR="00EC6C41" w14:paraId="45C13A24" w14:textId="77777777" w:rsidTr="00EC6C41">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587"/>
            </w:tblGrid>
            <w:tr w:rsidR="00EC6C41" w14:paraId="6EB8D5FA" w14:textId="77777777">
              <w:tc>
                <w:tcPr>
                  <w:tcW w:w="0" w:type="auto"/>
                  <w:tcMar>
                    <w:top w:w="0" w:type="dxa"/>
                    <w:left w:w="270" w:type="dxa"/>
                    <w:bottom w:w="135" w:type="dxa"/>
                    <w:right w:w="270" w:type="dxa"/>
                  </w:tcMar>
                  <w:hideMark/>
                </w:tcPr>
                <w:p w14:paraId="623036F2" w14:textId="59410D99" w:rsidR="00EC6C41" w:rsidRDefault="00EC6C41" w:rsidP="00EC6C41">
                  <w:pPr>
                    <w:pStyle w:val="Heading1"/>
                    <w:spacing w:before="0" w:after="0" w:line="900" w:lineRule="atLeast"/>
                    <w:rPr>
                      <w:rFonts w:ascii="Helvetica Neue" w:hAnsi="Helvetica Neue"/>
                      <w:bCs/>
                      <w:color w:val="000000"/>
                      <w:sz w:val="45"/>
                      <w:szCs w:val="45"/>
                    </w:rPr>
                  </w:pPr>
                </w:p>
              </w:tc>
            </w:tr>
          </w:tbl>
          <w:p w14:paraId="43F5BF85" w14:textId="77777777" w:rsidR="00EC6C41" w:rsidRDefault="00EC6C41">
            <w:pPr>
              <w:rPr>
                <w:rFonts w:ascii="Helvetica" w:hAnsi="Helvetica"/>
                <w:color w:val="000000"/>
                <w:sz w:val="18"/>
                <w:szCs w:val="18"/>
              </w:rPr>
            </w:pPr>
          </w:p>
        </w:tc>
      </w:tr>
    </w:tbl>
    <w:p w14:paraId="20E05557" w14:textId="77777777" w:rsidR="00EC6C41" w:rsidRDefault="00EC6C41" w:rsidP="00EC6C41">
      <w:pPr>
        <w:rPr>
          <w:vanish/>
        </w:rPr>
      </w:pPr>
    </w:p>
    <w:tbl>
      <w:tblPr>
        <w:tblW w:w="5000" w:type="pct"/>
        <w:tblCellMar>
          <w:left w:w="0" w:type="dxa"/>
          <w:right w:w="0" w:type="dxa"/>
        </w:tblCellMar>
        <w:tblLook w:val="04A0" w:firstRow="1" w:lastRow="0" w:firstColumn="1" w:lastColumn="0" w:noHBand="0" w:noVBand="1"/>
      </w:tblPr>
      <w:tblGrid>
        <w:gridCol w:w="7587"/>
      </w:tblGrid>
      <w:tr w:rsidR="00EC6C41" w14:paraId="59F68E53" w14:textId="77777777" w:rsidTr="00EC6C41">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587"/>
            </w:tblGrid>
            <w:tr w:rsidR="00EC6C41" w14:paraId="2240FBF0" w14:textId="77777777">
              <w:tc>
                <w:tcPr>
                  <w:tcW w:w="0" w:type="auto"/>
                  <w:hideMark/>
                </w:tcPr>
                <w:p w14:paraId="5936B169" w14:textId="4267BF57" w:rsidR="00EC6C41" w:rsidRDefault="00EC6C41">
                  <w:pPr>
                    <w:jc w:val="center"/>
                    <w:rPr>
                      <w:sz w:val="24"/>
                      <w:szCs w:val="24"/>
                    </w:rPr>
                  </w:pPr>
                  <w:r>
                    <w:fldChar w:fldCharType="begin"/>
                  </w:r>
                  <w:r>
                    <w:instrText xml:space="preserve"> INCLUDEPICTURE "/Users/iankemp/Library/Group Containers/UBF8T346G9.ms/WebArchiveCopyPasteTempFiles/com.microsoft.Word/f2284d45-99b0-0d08-4d1f-2242318ed5df.jpg" \* MERGEFORMATINET </w:instrText>
                  </w:r>
                  <w:r>
                    <w:fldChar w:fldCharType="separate"/>
                  </w:r>
                  <w:r>
                    <w:rPr>
                      <w:noProof/>
                    </w:rPr>
                    <w:drawing>
                      <wp:inline distT="0" distB="0" distL="0" distR="0" wp14:anchorId="385208BF" wp14:editId="3CF29C6C">
                        <wp:extent cx="4817745" cy="3202940"/>
                        <wp:effectExtent l="0" t="0" r="0" b="0"/>
                        <wp:docPr id="1064924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7745" cy="3202940"/>
                                </a:xfrm>
                                <a:prstGeom prst="rect">
                                  <a:avLst/>
                                </a:prstGeom>
                                <a:noFill/>
                                <a:ln>
                                  <a:noFill/>
                                </a:ln>
                              </pic:spPr>
                            </pic:pic>
                          </a:graphicData>
                        </a:graphic>
                      </wp:inline>
                    </w:drawing>
                  </w:r>
                  <w:r>
                    <w:fldChar w:fldCharType="end"/>
                  </w:r>
                </w:p>
              </w:tc>
            </w:tr>
          </w:tbl>
          <w:p w14:paraId="320DE428" w14:textId="77777777" w:rsidR="00EC6C41" w:rsidRDefault="00EC6C41">
            <w:pPr>
              <w:rPr>
                <w:rFonts w:ascii="Helvetica" w:hAnsi="Helvetica"/>
                <w:color w:val="000000"/>
                <w:sz w:val="18"/>
                <w:szCs w:val="18"/>
              </w:rPr>
            </w:pPr>
          </w:p>
        </w:tc>
      </w:tr>
    </w:tbl>
    <w:p w14:paraId="62BEDE0B" w14:textId="77777777" w:rsidR="00EC6C41" w:rsidRDefault="00EC6C41" w:rsidP="00EC6C41">
      <w:pPr>
        <w:rPr>
          <w:vanish/>
        </w:rPr>
      </w:pPr>
    </w:p>
    <w:tbl>
      <w:tblPr>
        <w:tblW w:w="5000" w:type="pct"/>
        <w:tblCellMar>
          <w:left w:w="0" w:type="dxa"/>
          <w:right w:w="0" w:type="dxa"/>
        </w:tblCellMar>
        <w:tblLook w:val="04A0" w:firstRow="1" w:lastRow="0" w:firstColumn="1" w:lastColumn="0" w:noHBand="0" w:noVBand="1"/>
      </w:tblPr>
      <w:tblGrid>
        <w:gridCol w:w="7587"/>
      </w:tblGrid>
      <w:tr w:rsidR="00EC6C41" w14:paraId="2CB27F79" w14:textId="77777777" w:rsidTr="00EC6C41">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587"/>
            </w:tblGrid>
            <w:tr w:rsidR="00EC6C41" w14:paraId="2A6C3026" w14:textId="77777777">
              <w:tc>
                <w:tcPr>
                  <w:tcW w:w="0" w:type="auto"/>
                  <w:tcMar>
                    <w:top w:w="0" w:type="dxa"/>
                    <w:left w:w="270" w:type="dxa"/>
                    <w:bottom w:w="135" w:type="dxa"/>
                    <w:right w:w="270" w:type="dxa"/>
                  </w:tcMar>
                  <w:hideMark/>
                </w:tcPr>
                <w:p w14:paraId="4F59284F" w14:textId="599E6572" w:rsidR="00EC6C41" w:rsidRPr="00EC6C41" w:rsidRDefault="00EC6C41">
                  <w:pPr>
                    <w:pStyle w:val="NormalWeb"/>
                    <w:spacing w:before="150" w:beforeAutospacing="0" w:after="150" w:afterAutospacing="0" w:line="405" w:lineRule="atLeast"/>
                    <w:rPr>
                      <w:rFonts w:ascii="Century Gothic" w:hAnsi="Century Gothic"/>
                      <w:color w:val="202020"/>
                      <w:sz w:val="20"/>
                      <w:szCs w:val="20"/>
                    </w:rPr>
                  </w:pPr>
                  <w:r w:rsidRPr="00EC6C41">
                    <w:rPr>
                      <w:rFonts w:ascii="Century Gothic" w:hAnsi="Century Gothic"/>
                      <w:color w:val="202020"/>
                      <w:sz w:val="20"/>
                      <w:szCs w:val="20"/>
                    </w:rPr>
                    <w:t xml:space="preserve">Members </w:t>
                  </w:r>
                  <w:r>
                    <w:rPr>
                      <w:rFonts w:ascii="Century Gothic" w:hAnsi="Century Gothic"/>
                      <w:color w:val="202020"/>
                      <w:sz w:val="20"/>
                      <w:szCs w:val="20"/>
                    </w:rPr>
                    <w:t xml:space="preserve">and friends of the artist </w:t>
                  </w:r>
                  <w:r w:rsidRPr="00EC6C41">
                    <w:rPr>
                      <w:rFonts w:ascii="Century Gothic" w:hAnsi="Century Gothic"/>
                      <w:color w:val="202020"/>
                      <w:sz w:val="20"/>
                      <w:szCs w:val="20"/>
                    </w:rPr>
                    <w:t>are invited to the opening of a Backspace Gallery exhibition of landscape photographs by local photographer Ian Kemp which we are</w:t>
                  </w:r>
                  <w:r w:rsidRPr="00EC6C41">
                    <w:rPr>
                      <w:rStyle w:val="apple-converted-space"/>
                      <w:rFonts w:ascii="Century Gothic" w:eastAsiaTheme="minorEastAsia" w:hAnsi="Century Gothic"/>
                      <w:b/>
                      <w:bCs/>
                      <w:color w:val="202020"/>
                      <w:sz w:val="20"/>
                      <w:szCs w:val="20"/>
                    </w:rPr>
                    <w:t> </w:t>
                  </w:r>
                  <w:r w:rsidRPr="00EC6C41">
                    <w:rPr>
                      <w:rFonts w:ascii="Century Gothic" w:hAnsi="Century Gothic"/>
                      <w:color w:val="202020"/>
                      <w:sz w:val="20"/>
                      <w:szCs w:val="20"/>
                    </w:rPr>
                    <w:t>presenting for the Ballarat</w:t>
                  </w:r>
                  <w:r w:rsidRPr="00EC6C41">
                    <w:rPr>
                      <w:rStyle w:val="apple-converted-space"/>
                      <w:rFonts w:ascii="Century Gothic" w:eastAsiaTheme="minorEastAsia" w:hAnsi="Century Gothic"/>
                      <w:b/>
                      <w:bCs/>
                      <w:color w:val="202020"/>
                      <w:sz w:val="20"/>
                      <w:szCs w:val="20"/>
                    </w:rPr>
                    <w:t> </w:t>
                  </w:r>
                  <w:r w:rsidRPr="00EC6C41">
                    <w:rPr>
                      <w:rFonts w:ascii="Century Gothic" w:hAnsi="Century Gothic"/>
                      <w:color w:val="202020"/>
                      <w:sz w:val="20"/>
                      <w:szCs w:val="20"/>
                    </w:rPr>
                    <w:t>International Foto Biennale. </w:t>
                  </w:r>
                  <w:r w:rsidRPr="00EC6C41">
                    <w:rPr>
                      <w:rFonts w:ascii="Century Gothic" w:hAnsi="Century Gothic"/>
                      <w:color w:val="202020"/>
                      <w:sz w:val="20"/>
                      <w:szCs w:val="20"/>
                    </w:rPr>
                    <w:br/>
                  </w:r>
                  <w:r w:rsidRPr="00EC6C41">
                    <w:rPr>
                      <w:rFonts w:ascii="Century Gothic" w:hAnsi="Century Gothic"/>
                      <w:color w:val="202020"/>
                      <w:sz w:val="20"/>
                      <w:szCs w:val="20"/>
                    </w:rPr>
                    <w:br/>
                    <w:t>For Ballarat-based photographer Ian Kemp, images of the natural world are a metaphor for the transience of human life – its permanence and impermanence. The works in this exhibition capture a changing world where beauty is ephemeral and temporary.</w:t>
                  </w:r>
                  <w:r w:rsidRPr="00EC6C41">
                    <w:rPr>
                      <w:rFonts w:ascii="Century Gothic" w:hAnsi="Century Gothic"/>
                      <w:color w:val="202020"/>
                      <w:sz w:val="20"/>
                      <w:szCs w:val="20"/>
                    </w:rPr>
                    <w:br/>
                  </w:r>
                  <w:r w:rsidRPr="00EC6C41">
                    <w:rPr>
                      <w:rFonts w:ascii="Century Gothic" w:hAnsi="Century Gothic"/>
                      <w:color w:val="202020"/>
                      <w:sz w:val="20"/>
                      <w:szCs w:val="20"/>
                    </w:rPr>
                    <w:br/>
                    <w:t>The guest speaker will be Jeff Moorfoot, founder and former Director of the Ballarat International Foto Biennale.</w:t>
                  </w:r>
                  <w:r w:rsidRPr="00EC6C41">
                    <w:rPr>
                      <w:rFonts w:ascii="Century Gothic" w:hAnsi="Century Gothic"/>
                      <w:color w:val="202020"/>
                      <w:sz w:val="20"/>
                      <w:szCs w:val="20"/>
                    </w:rPr>
                    <w:br/>
                  </w:r>
                  <w:r w:rsidRPr="00EC6C41">
                    <w:rPr>
                      <w:rFonts w:ascii="Century Gothic" w:hAnsi="Century Gothic"/>
                      <w:color w:val="202020"/>
                      <w:sz w:val="20"/>
                      <w:szCs w:val="20"/>
                    </w:rPr>
                    <w:br/>
                  </w:r>
                  <w:r w:rsidRPr="00EC6C41">
                    <w:rPr>
                      <w:rStyle w:val="Strong"/>
                      <w:rFonts w:ascii="Century Gothic" w:hAnsi="Century Gothic"/>
                      <w:color w:val="202020"/>
                      <w:sz w:val="20"/>
                      <w:szCs w:val="20"/>
                    </w:rPr>
                    <w:t>Exhibition dates: 17 August–22 October 2023</w:t>
                  </w:r>
                  <w:r w:rsidRPr="00EC6C41">
                    <w:rPr>
                      <w:rFonts w:ascii="Century Gothic" w:hAnsi="Century Gothic"/>
                      <w:color w:val="202020"/>
                      <w:sz w:val="20"/>
                      <w:szCs w:val="20"/>
                    </w:rPr>
                    <w:br/>
                  </w:r>
                  <w:r w:rsidRPr="00EC6C41">
                    <w:rPr>
                      <w:rStyle w:val="Strong"/>
                      <w:rFonts w:ascii="Century Gothic" w:hAnsi="Century Gothic"/>
                      <w:color w:val="202020"/>
                      <w:sz w:val="20"/>
                      <w:szCs w:val="20"/>
                    </w:rPr>
                    <w:t>Opening event: Friday 18 August, 6 pm–8 pm</w:t>
                  </w:r>
                  <w:r w:rsidRPr="00EC6C41">
                    <w:rPr>
                      <w:rFonts w:ascii="Century Gothic" w:hAnsi="Century Gothic"/>
                      <w:color w:val="202020"/>
                      <w:sz w:val="20"/>
                      <w:szCs w:val="20"/>
                    </w:rPr>
                    <w:br/>
                  </w:r>
                  <w:r w:rsidRPr="00EC6C41">
                    <w:rPr>
                      <w:rStyle w:val="Strong"/>
                      <w:rFonts w:ascii="Century Gothic" w:hAnsi="Century Gothic"/>
                      <w:color w:val="202020"/>
                      <w:sz w:val="20"/>
                      <w:szCs w:val="20"/>
                    </w:rPr>
                    <w:t>Book now</w:t>
                  </w:r>
                  <w:r w:rsidRPr="00EC6C41">
                    <w:rPr>
                      <w:rStyle w:val="apple-converted-space"/>
                      <w:rFonts w:ascii="Century Gothic" w:eastAsiaTheme="minorEastAsia" w:hAnsi="Century Gothic"/>
                      <w:b/>
                      <w:bCs/>
                      <w:color w:val="202020"/>
                      <w:sz w:val="20"/>
                      <w:szCs w:val="20"/>
                    </w:rPr>
                    <w:t> </w:t>
                  </w:r>
                  <w:hyperlink r:id="rId19" w:tgtFrame="_blank" w:history="1">
                    <w:r w:rsidRPr="00EC6C41">
                      <w:rPr>
                        <w:rStyle w:val="Hyperlink"/>
                        <w:rFonts w:ascii="Century Gothic" w:hAnsi="Century Gothic"/>
                        <w:color w:val="EC008C"/>
                        <w:sz w:val="20"/>
                        <w:szCs w:val="20"/>
                      </w:rPr>
                      <w:t>HERE</w:t>
                    </w:r>
                  </w:hyperlink>
                </w:p>
              </w:tc>
            </w:tr>
          </w:tbl>
          <w:p w14:paraId="137FE64B" w14:textId="77777777" w:rsidR="00EC6C41" w:rsidRDefault="00EC6C41">
            <w:pPr>
              <w:rPr>
                <w:rFonts w:ascii="Helvetica" w:hAnsi="Helvetica"/>
                <w:color w:val="000000"/>
                <w:sz w:val="18"/>
                <w:szCs w:val="18"/>
              </w:rPr>
            </w:pPr>
          </w:p>
        </w:tc>
      </w:tr>
    </w:tbl>
    <w:p w14:paraId="186C8FCF" w14:textId="77777777" w:rsidR="00EC6C41" w:rsidRDefault="00EC6C41" w:rsidP="005453EE">
      <w:pPr>
        <w:rPr>
          <w:rFonts w:ascii="Century Gothic" w:hAnsi="Century Gothic"/>
        </w:rPr>
      </w:pPr>
    </w:p>
    <w:p w14:paraId="7ABD824D" w14:textId="77777777" w:rsidR="00EC6C41" w:rsidRDefault="00EC6C41" w:rsidP="005453EE">
      <w:pPr>
        <w:rPr>
          <w:rFonts w:ascii="Century Gothic" w:hAnsi="Century Gothic"/>
        </w:rPr>
      </w:pPr>
    </w:p>
    <w:p w14:paraId="536E11A9" w14:textId="519913ED" w:rsidR="009D3595" w:rsidRDefault="009D3595" w:rsidP="009D3595">
      <w:pPr>
        <w:pStyle w:val="Heading1"/>
        <w:rPr>
          <w:rFonts w:ascii="Century Gothic" w:hAnsi="Century Gothic"/>
        </w:rPr>
      </w:pPr>
      <w:r>
        <w:rPr>
          <w:rFonts w:ascii="Century Gothic" w:hAnsi="Century Gothic"/>
        </w:rPr>
        <w:t>Like No Other Place</w:t>
      </w:r>
    </w:p>
    <w:p w14:paraId="6AD5DC36" w14:textId="7C9D10F1" w:rsidR="009D3595" w:rsidRDefault="00A22F61" w:rsidP="009D3595">
      <w:pPr>
        <w:rPr>
          <w:rFonts w:ascii="Century Gothic" w:hAnsi="Century Gothic"/>
        </w:rPr>
      </w:pPr>
      <w:r>
        <w:rPr>
          <w:rFonts w:ascii="Century Gothic" w:hAnsi="Century Gothic"/>
        </w:rPr>
        <w:t>D</w:t>
      </w:r>
      <w:r w:rsidR="009D3595">
        <w:rPr>
          <w:rFonts w:ascii="Century Gothic" w:hAnsi="Century Gothic"/>
        </w:rPr>
        <w:t>uring the BIFB I will have some other work exhibited in the Open Program</w:t>
      </w:r>
      <w:r>
        <w:rPr>
          <w:rFonts w:ascii="Century Gothic" w:hAnsi="Century Gothic"/>
        </w:rPr>
        <w:t xml:space="preserve">, called </w:t>
      </w:r>
      <w:r w:rsidRPr="00A22F61">
        <w:rPr>
          <w:rFonts w:ascii="Century Gothic" w:hAnsi="Century Gothic"/>
          <w:i/>
          <w:iCs/>
        </w:rPr>
        <w:t>Like No Other Place</w:t>
      </w:r>
      <w:r w:rsidR="009D3595">
        <w:rPr>
          <w:rFonts w:ascii="Century Gothic" w:hAnsi="Century Gothic"/>
        </w:rPr>
        <w:t>. This work, which has other images from La Puna, will be on display at Mr Jones Dining.</w:t>
      </w:r>
      <w:r w:rsidR="002753FC">
        <w:rPr>
          <w:rFonts w:ascii="Century Gothic" w:hAnsi="Century Gothic"/>
        </w:rPr>
        <w:t xml:space="preserve"> I’m pleased to be back </w:t>
      </w:r>
      <w:r w:rsidR="00955E2D">
        <w:rPr>
          <w:rFonts w:ascii="Century Gothic" w:hAnsi="Century Gothic"/>
        </w:rPr>
        <w:t>here;</w:t>
      </w:r>
      <w:r w:rsidR="002753FC">
        <w:rPr>
          <w:rFonts w:ascii="Century Gothic" w:hAnsi="Century Gothic"/>
        </w:rPr>
        <w:t xml:space="preserve"> this is the third Biennale </w:t>
      </w:r>
      <w:r w:rsidR="00955E2D">
        <w:rPr>
          <w:rFonts w:ascii="Century Gothic" w:hAnsi="Century Gothic"/>
        </w:rPr>
        <w:t>that</w:t>
      </w:r>
      <w:r w:rsidR="002753FC">
        <w:rPr>
          <w:rFonts w:ascii="Century Gothic" w:hAnsi="Century Gothic"/>
        </w:rPr>
        <w:t xml:space="preserve"> I have exhibited my work </w:t>
      </w:r>
      <w:r w:rsidR="00955E2D">
        <w:rPr>
          <w:rFonts w:ascii="Century Gothic" w:hAnsi="Century Gothic"/>
        </w:rPr>
        <w:t xml:space="preserve">in this </w:t>
      </w:r>
      <w:r>
        <w:rPr>
          <w:rFonts w:ascii="Century Gothic" w:hAnsi="Century Gothic"/>
        </w:rPr>
        <w:t xml:space="preserve">wonderful </w:t>
      </w:r>
      <w:r w:rsidR="00955E2D">
        <w:rPr>
          <w:rFonts w:ascii="Century Gothic" w:hAnsi="Century Gothic"/>
        </w:rPr>
        <w:t>restaurant</w:t>
      </w:r>
      <w:r w:rsidR="002753FC">
        <w:rPr>
          <w:rFonts w:ascii="Century Gothic" w:hAnsi="Century Gothic"/>
        </w:rPr>
        <w:t xml:space="preserve">. </w:t>
      </w:r>
    </w:p>
    <w:p w14:paraId="7C4C2806" w14:textId="2119B0C5" w:rsidR="009D3595" w:rsidRPr="002753FC" w:rsidRDefault="009D3595" w:rsidP="009D3595">
      <w:pPr>
        <w:pStyle w:val="Heading2"/>
        <w:rPr>
          <w:rFonts w:ascii="Century Gothic" w:hAnsi="Century Gothic"/>
        </w:rPr>
      </w:pPr>
      <w:r w:rsidRPr="002753FC">
        <w:rPr>
          <w:rFonts w:ascii="Century Gothic" w:hAnsi="Century Gothic"/>
        </w:rPr>
        <w:t>Dates</w:t>
      </w:r>
    </w:p>
    <w:p w14:paraId="0668A975" w14:textId="62EE7FBF" w:rsidR="009D3595" w:rsidRPr="002753FC" w:rsidRDefault="002753FC" w:rsidP="009D3595">
      <w:pPr>
        <w:rPr>
          <w:rFonts w:ascii="Century Gothic" w:hAnsi="Century Gothic"/>
        </w:rPr>
      </w:pPr>
      <w:r>
        <w:rPr>
          <w:rFonts w:ascii="Century Gothic" w:hAnsi="Century Gothic"/>
        </w:rPr>
        <w:t>August 17-October 22</w:t>
      </w:r>
    </w:p>
    <w:p w14:paraId="587C70DA" w14:textId="24F99DF1" w:rsidR="009D3595" w:rsidRPr="002753FC" w:rsidRDefault="002753FC" w:rsidP="009D3595">
      <w:pPr>
        <w:pStyle w:val="Heading2"/>
        <w:rPr>
          <w:rFonts w:ascii="Century Gothic" w:hAnsi="Century Gothic"/>
        </w:rPr>
      </w:pPr>
      <w:r w:rsidRPr="002753FC">
        <w:rPr>
          <w:rFonts w:ascii="Century Gothic" w:hAnsi="Century Gothic"/>
        </w:rPr>
        <w:t>Venue</w:t>
      </w:r>
    </w:p>
    <w:p w14:paraId="2EF16D80" w14:textId="5CD61AED" w:rsidR="002753FC" w:rsidRDefault="002753FC" w:rsidP="002753FC">
      <w:pPr>
        <w:rPr>
          <w:rFonts w:ascii="Century Gothic" w:hAnsi="Century Gothic"/>
        </w:rPr>
      </w:pPr>
      <w:r>
        <w:rPr>
          <w:rFonts w:ascii="Century Gothic" w:hAnsi="Century Gothic"/>
        </w:rPr>
        <w:t>Mr Jones Dining</w:t>
      </w:r>
    </w:p>
    <w:p w14:paraId="06472B91" w14:textId="44C65DB0" w:rsidR="002753FC" w:rsidRPr="002753FC" w:rsidRDefault="002753FC" w:rsidP="002753FC">
      <w:pPr>
        <w:rPr>
          <w:rFonts w:ascii="Century Gothic" w:hAnsi="Century Gothic"/>
        </w:rPr>
      </w:pPr>
      <w:r>
        <w:rPr>
          <w:rFonts w:ascii="Century Gothic" w:hAnsi="Century Gothic"/>
        </w:rPr>
        <w:t>42-44 Main Rd, Bakery Hill</w:t>
      </w:r>
    </w:p>
    <w:p w14:paraId="216A89FF" w14:textId="04E47BF4" w:rsidR="002753FC" w:rsidRDefault="002753FC" w:rsidP="002753FC">
      <w:pPr>
        <w:pStyle w:val="Heading2"/>
        <w:rPr>
          <w:rFonts w:ascii="Century Gothic" w:hAnsi="Century Gothic"/>
        </w:rPr>
      </w:pPr>
      <w:r w:rsidRPr="002753FC">
        <w:rPr>
          <w:rFonts w:ascii="Century Gothic" w:hAnsi="Century Gothic"/>
        </w:rPr>
        <w:t>Times</w:t>
      </w:r>
    </w:p>
    <w:p w14:paraId="516563DB" w14:textId="16C9FC76" w:rsidR="002753FC" w:rsidRPr="002753FC" w:rsidRDefault="002753FC" w:rsidP="002753FC">
      <w:pPr>
        <w:rPr>
          <w:rFonts w:ascii="Century Gothic" w:hAnsi="Century Gothic"/>
        </w:rPr>
      </w:pPr>
      <w:r w:rsidRPr="002753FC">
        <w:rPr>
          <w:rFonts w:ascii="Century Gothic" w:hAnsi="Century Gothic"/>
        </w:rPr>
        <w:t>Tuesday-Saturday, 12.00 noon – 10.00pm.</w:t>
      </w:r>
    </w:p>
    <w:tbl>
      <w:tblPr>
        <w:tblW w:w="2500" w:type="pct"/>
        <w:tblCellMar>
          <w:left w:w="0" w:type="dxa"/>
          <w:right w:w="0" w:type="dxa"/>
        </w:tblCellMar>
        <w:tblLook w:val="04A0" w:firstRow="1" w:lastRow="0" w:firstColumn="1" w:lastColumn="0" w:noHBand="0" w:noVBand="1"/>
      </w:tblPr>
      <w:tblGrid>
        <w:gridCol w:w="1896"/>
        <w:gridCol w:w="1898"/>
      </w:tblGrid>
      <w:tr w:rsidR="001B31C6" w14:paraId="7E0C957C" w14:textId="77777777" w:rsidTr="001B31C6">
        <w:tc>
          <w:tcPr>
            <w:tcW w:w="2499" w:type="pct"/>
            <w:hideMark/>
          </w:tcPr>
          <w:tbl>
            <w:tblPr>
              <w:tblW w:w="5000" w:type="pct"/>
              <w:tblCellMar>
                <w:left w:w="0" w:type="dxa"/>
                <w:right w:w="0" w:type="dxa"/>
              </w:tblCellMar>
              <w:tblLook w:val="04A0" w:firstRow="1" w:lastRow="0" w:firstColumn="1" w:lastColumn="0" w:noHBand="0" w:noVBand="1"/>
            </w:tblPr>
            <w:tblGrid>
              <w:gridCol w:w="1896"/>
            </w:tblGrid>
            <w:tr w:rsidR="001B31C6" w14:paraId="12C3EEB9" w14:textId="77777777">
              <w:tc>
                <w:tcPr>
                  <w:tcW w:w="0" w:type="auto"/>
                  <w:tcMar>
                    <w:top w:w="0" w:type="dxa"/>
                    <w:left w:w="360" w:type="dxa"/>
                    <w:bottom w:w="180" w:type="dxa"/>
                    <w:right w:w="360" w:type="dxa"/>
                  </w:tcMar>
                  <w:hideMark/>
                </w:tcPr>
                <w:p w14:paraId="42DC26A9" w14:textId="0B8F2A89" w:rsidR="001B31C6" w:rsidRDefault="001B31C6" w:rsidP="001B31C6">
                  <w:pPr>
                    <w:pStyle w:val="Heading2"/>
                    <w:spacing w:before="0"/>
                    <w:rPr>
                      <w:rFonts w:ascii="Helvetica Neue" w:hAnsi="Helvetica Neue"/>
                      <w:b w:val="0"/>
                      <w:color w:val="000000"/>
                      <w:sz w:val="17"/>
                      <w:szCs w:val="17"/>
                    </w:rPr>
                  </w:pPr>
                </w:p>
              </w:tc>
            </w:tr>
          </w:tbl>
          <w:p w14:paraId="01A9F412" w14:textId="77777777" w:rsidR="001B31C6" w:rsidRDefault="001B31C6">
            <w:pPr>
              <w:rPr>
                <w:rFonts w:ascii="Helvetica" w:hAnsi="Helvetica"/>
                <w:color w:val="000000"/>
                <w:sz w:val="18"/>
                <w:szCs w:val="18"/>
              </w:rPr>
            </w:pPr>
          </w:p>
        </w:tc>
        <w:tc>
          <w:tcPr>
            <w:tcW w:w="2501" w:type="pct"/>
            <w:hideMark/>
          </w:tcPr>
          <w:tbl>
            <w:tblPr>
              <w:tblW w:w="5000" w:type="pct"/>
              <w:tblCellMar>
                <w:left w:w="0" w:type="dxa"/>
                <w:right w:w="0" w:type="dxa"/>
              </w:tblCellMar>
              <w:tblLook w:val="04A0" w:firstRow="1" w:lastRow="0" w:firstColumn="1" w:lastColumn="0" w:noHBand="0" w:noVBand="1"/>
            </w:tblPr>
            <w:tblGrid>
              <w:gridCol w:w="1898"/>
            </w:tblGrid>
            <w:tr w:rsidR="001B31C6" w14:paraId="295E29F8" w14:textId="77777777">
              <w:tc>
                <w:tcPr>
                  <w:tcW w:w="0" w:type="auto"/>
                  <w:tcMar>
                    <w:top w:w="0" w:type="dxa"/>
                    <w:left w:w="360" w:type="dxa"/>
                    <w:bottom w:w="180" w:type="dxa"/>
                    <w:right w:w="360" w:type="dxa"/>
                  </w:tcMar>
                  <w:hideMark/>
                </w:tcPr>
                <w:p w14:paraId="51EDC2FC" w14:textId="4328414E" w:rsidR="001B31C6" w:rsidRDefault="001B31C6" w:rsidP="001B31C6">
                  <w:pPr>
                    <w:pStyle w:val="Heading2"/>
                    <w:spacing w:before="0"/>
                    <w:rPr>
                      <w:rFonts w:ascii="Helvetica Neue" w:hAnsi="Helvetica Neue"/>
                      <w:b w:val="0"/>
                      <w:color w:val="000000"/>
                      <w:sz w:val="17"/>
                      <w:szCs w:val="17"/>
                    </w:rPr>
                  </w:pPr>
                </w:p>
              </w:tc>
            </w:tr>
          </w:tbl>
          <w:p w14:paraId="1C7CE291" w14:textId="77777777" w:rsidR="001B31C6" w:rsidRDefault="001B31C6">
            <w:pPr>
              <w:spacing w:after="360"/>
              <w:rPr>
                <w:rFonts w:ascii="Helvetica" w:hAnsi="Helvetica"/>
                <w:color w:val="000000"/>
                <w:sz w:val="18"/>
                <w:szCs w:val="18"/>
              </w:rPr>
            </w:pPr>
          </w:p>
        </w:tc>
      </w:tr>
    </w:tbl>
    <w:p w14:paraId="231850DA" w14:textId="13751E39" w:rsidR="00382C4F" w:rsidRPr="00055155" w:rsidRDefault="00382C4F" w:rsidP="005453EE">
      <w:pPr>
        <w:pStyle w:val="Heading1"/>
        <w:rPr>
          <w:rFonts w:ascii="Century Gothic" w:hAnsi="Century Gothic"/>
          <w:b w:val="0"/>
          <w:bCs/>
          <w:sz w:val="20"/>
          <w:szCs w:val="20"/>
        </w:rPr>
      </w:pPr>
      <w:r w:rsidRPr="00055155">
        <w:rPr>
          <w:rFonts w:ascii="Century Gothic" w:hAnsi="Century Gothic"/>
          <w:b w:val="0"/>
          <w:bCs/>
          <w:sz w:val="20"/>
          <w:szCs w:val="20"/>
        </w:rPr>
        <w:t>Anyone wishing to purchase any of my work during the exhibitions should contact me via my</w:t>
      </w:r>
      <w:r w:rsidR="00055155" w:rsidRPr="00055155">
        <w:rPr>
          <w:rFonts w:ascii="Century Gothic" w:hAnsi="Century Gothic"/>
          <w:b w:val="0"/>
          <w:bCs/>
          <w:sz w:val="20"/>
          <w:szCs w:val="20"/>
        </w:rPr>
        <w:t xml:space="preserve"> website or email.</w:t>
      </w:r>
    </w:p>
    <w:p w14:paraId="46DBA1D5" w14:textId="1267619C" w:rsidR="005453EE" w:rsidRPr="00663F1E" w:rsidRDefault="005453EE" w:rsidP="005453EE">
      <w:pPr>
        <w:pStyle w:val="Heading1"/>
        <w:rPr>
          <w:rFonts w:ascii="Century Gothic" w:hAnsi="Century Gothic"/>
        </w:rPr>
      </w:pPr>
      <w:r w:rsidRPr="00663F1E">
        <w:rPr>
          <w:rFonts w:ascii="Century Gothic" w:hAnsi="Century Gothic"/>
        </w:rPr>
        <w:t>Classes: the art of photography</w:t>
      </w:r>
    </w:p>
    <w:p w14:paraId="72DC4F07" w14:textId="4E6A72E8" w:rsidR="005453EE" w:rsidRPr="00663F1E" w:rsidRDefault="005453EE" w:rsidP="005453EE">
      <w:pPr>
        <w:pStyle w:val="Heading3"/>
        <w:rPr>
          <w:rFonts w:ascii="Century Gothic" w:hAnsi="Century Gothic"/>
          <w:sz w:val="22"/>
          <w:szCs w:val="22"/>
        </w:rPr>
      </w:pPr>
      <w:r w:rsidRPr="00663F1E">
        <w:rPr>
          <w:rFonts w:ascii="Century Gothic" w:hAnsi="Century Gothic"/>
          <w:sz w:val="22"/>
          <w:szCs w:val="22"/>
        </w:rPr>
        <w:t xml:space="preserve">I am beginning my </w:t>
      </w:r>
      <w:r w:rsidR="002753FC">
        <w:rPr>
          <w:rFonts w:ascii="Century Gothic" w:hAnsi="Century Gothic"/>
          <w:sz w:val="22"/>
          <w:szCs w:val="22"/>
        </w:rPr>
        <w:t>third</w:t>
      </w:r>
      <w:r w:rsidRPr="00663F1E">
        <w:rPr>
          <w:rFonts w:ascii="Century Gothic" w:hAnsi="Century Gothic"/>
          <w:sz w:val="22"/>
          <w:szCs w:val="22"/>
        </w:rPr>
        <w:t xml:space="preserve"> Art of </w:t>
      </w:r>
      <w:r>
        <w:rPr>
          <w:rFonts w:ascii="Century Gothic" w:hAnsi="Century Gothic"/>
          <w:sz w:val="22"/>
          <w:szCs w:val="22"/>
        </w:rPr>
        <w:t>P</w:t>
      </w:r>
      <w:r w:rsidRPr="00663F1E">
        <w:rPr>
          <w:rFonts w:ascii="Century Gothic" w:hAnsi="Century Gothic"/>
          <w:sz w:val="22"/>
          <w:szCs w:val="22"/>
        </w:rPr>
        <w:t xml:space="preserve">hotography class </w:t>
      </w:r>
      <w:r w:rsidR="002753FC" w:rsidRPr="00663F1E">
        <w:rPr>
          <w:rFonts w:ascii="Century Gothic" w:hAnsi="Century Gothic"/>
          <w:sz w:val="22"/>
          <w:szCs w:val="22"/>
        </w:rPr>
        <w:t>in</w:t>
      </w:r>
      <w:r w:rsidRPr="00663F1E">
        <w:rPr>
          <w:rFonts w:ascii="Century Gothic" w:hAnsi="Century Gothic"/>
          <w:sz w:val="22"/>
          <w:szCs w:val="22"/>
        </w:rPr>
        <w:t xml:space="preserve"> </w:t>
      </w:r>
      <w:r w:rsidR="002753FC">
        <w:rPr>
          <w:rFonts w:ascii="Century Gothic" w:hAnsi="Century Gothic"/>
          <w:sz w:val="22"/>
          <w:szCs w:val="22"/>
        </w:rPr>
        <w:t>October.</w:t>
      </w:r>
    </w:p>
    <w:p w14:paraId="08D0B9E8" w14:textId="77777777" w:rsidR="005453EE" w:rsidRDefault="005453EE" w:rsidP="005453EE">
      <w:pPr>
        <w:spacing w:after="0" w:line="240" w:lineRule="auto"/>
        <w:rPr>
          <w:rFonts w:ascii="Helvetica" w:eastAsia="Times New Roman" w:hAnsi="Helvetica" w:cs="Times New Roman"/>
          <w:b/>
          <w:bCs/>
          <w:color w:val="000000"/>
          <w:sz w:val="18"/>
          <w:szCs w:val="18"/>
          <w:lang w:val="en-AU" w:eastAsia="en-GB"/>
        </w:rPr>
      </w:pPr>
    </w:p>
    <w:p w14:paraId="4A789E38" w14:textId="1993B12B" w:rsidR="005453EE" w:rsidRPr="00663F1E" w:rsidRDefault="005453EE" w:rsidP="005453EE">
      <w:pPr>
        <w:spacing w:after="0" w:line="240" w:lineRule="auto"/>
        <w:rPr>
          <w:rFonts w:ascii="Century Gothic" w:eastAsia="Times New Roman" w:hAnsi="Century Gothic" w:cs="Times New Roman"/>
          <w:color w:val="000000"/>
          <w:lang w:val="en-AU" w:eastAsia="en-GB"/>
        </w:rPr>
      </w:pPr>
      <w:r w:rsidRPr="00663F1E">
        <w:rPr>
          <w:rFonts w:ascii="Century Gothic" w:eastAsia="Times New Roman" w:hAnsi="Century Gothic" w:cs="Times New Roman"/>
          <w:b/>
          <w:bCs/>
          <w:color w:val="000000"/>
          <w:lang w:val="en-AU" w:eastAsia="en-GB"/>
        </w:rPr>
        <w:t>Dates:</w:t>
      </w:r>
      <w:r w:rsidRPr="00E27CBB">
        <w:rPr>
          <w:rFonts w:ascii="Century Gothic" w:eastAsia="Times New Roman" w:hAnsi="Century Gothic" w:cs="Times New Roman"/>
          <w:color w:val="000000"/>
          <w:lang w:val="en-AU" w:eastAsia="en-GB"/>
        </w:rPr>
        <w:tab/>
      </w:r>
      <w:r>
        <w:rPr>
          <w:rFonts w:ascii="Century Gothic" w:eastAsia="Times New Roman" w:hAnsi="Century Gothic" w:cs="Times New Roman"/>
          <w:color w:val="000000"/>
          <w:lang w:val="en-AU" w:eastAsia="en-GB"/>
        </w:rPr>
        <w:tab/>
      </w:r>
      <w:r w:rsidR="002753FC">
        <w:rPr>
          <w:rFonts w:ascii="Century Gothic" w:eastAsia="Times New Roman" w:hAnsi="Century Gothic" w:cs="Times New Roman"/>
          <w:color w:val="000000"/>
          <w:lang w:val="en-AU" w:eastAsia="en-GB"/>
        </w:rPr>
        <w:t>October</w:t>
      </w:r>
      <w:r w:rsidRPr="00663F1E">
        <w:rPr>
          <w:rFonts w:ascii="Century Gothic" w:eastAsia="Times New Roman" w:hAnsi="Century Gothic" w:cs="Times New Roman"/>
          <w:color w:val="000000"/>
          <w:lang w:val="en-AU" w:eastAsia="en-GB"/>
        </w:rPr>
        <w:t xml:space="preserve"> 2</w:t>
      </w:r>
      <w:r w:rsidR="002753FC">
        <w:rPr>
          <w:rFonts w:ascii="Century Gothic" w:eastAsia="Times New Roman" w:hAnsi="Century Gothic" w:cs="Times New Roman"/>
          <w:color w:val="000000"/>
          <w:lang w:val="en-AU" w:eastAsia="en-GB"/>
        </w:rPr>
        <w:t>9</w:t>
      </w:r>
    </w:p>
    <w:p w14:paraId="105AB93E" w14:textId="691DFAC8" w:rsidR="005453EE" w:rsidRDefault="002753FC" w:rsidP="005453EE">
      <w:pPr>
        <w:spacing w:after="0" w:line="240" w:lineRule="auto"/>
        <w:ind w:left="720" w:firstLine="720"/>
        <w:rPr>
          <w:rFonts w:ascii="Century Gothic" w:eastAsia="Times New Roman" w:hAnsi="Century Gothic" w:cs="Times New Roman"/>
          <w:color w:val="000000"/>
          <w:lang w:val="en-AU" w:eastAsia="en-GB"/>
        </w:rPr>
      </w:pPr>
      <w:r>
        <w:rPr>
          <w:rFonts w:ascii="Century Gothic" w:eastAsia="Times New Roman" w:hAnsi="Century Gothic" w:cs="Times New Roman"/>
          <w:color w:val="000000"/>
          <w:lang w:val="en-AU" w:eastAsia="en-GB"/>
        </w:rPr>
        <w:t>November</w:t>
      </w:r>
      <w:r w:rsidR="005453EE" w:rsidRPr="00663F1E">
        <w:rPr>
          <w:rFonts w:ascii="Century Gothic" w:eastAsia="Times New Roman" w:hAnsi="Century Gothic" w:cs="Times New Roman"/>
          <w:color w:val="000000"/>
          <w:lang w:val="en-AU" w:eastAsia="en-GB"/>
        </w:rPr>
        <w:t xml:space="preserve"> 5, 12,19</w:t>
      </w:r>
      <w:r>
        <w:rPr>
          <w:rFonts w:ascii="Century Gothic" w:eastAsia="Times New Roman" w:hAnsi="Century Gothic" w:cs="Times New Roman"/>
          <w:color w:val="000000"/>
          <w:lang w:val="en-AU" w:eastAsia="en-GB"/>
        </w:rPr>
        <w:t>, 26</w:t>
      </w:r>
    </w:p>
    <w:p w14:paraId="3FFE2129" w14:textId="3E2AAD30" w:rsidR="002753FC" w:rsidRPr="00663F1E" w:rsidRDefault="002753FC" w:rsidP="005453EE">
      <w:pPr>
        <w:spacing w:after="0" w:line="240" w:lineRule="auto"/>
        <w:ind w:left="720" w:firstLine="720"/>
        <w:rPr>
          <w:rFonts w:ascii="Century Gothic" w:eastAsia="Times New Roman" w:hAnsi="Century Gothic" w:cs="Times New Roman"/>
          <w:color w:val="000000"/>
          <w:lang w:val="en-AU" w:eastAsia="en-GB"/>
        </w:rPr>
      </w:pPr>
      <w:r>
        <w:rPr>
          <w:rFonts w:ascii="Century Gothic" w:eastAsia="Times New Roman" w:hAnsi="Century Gothic" w:cs="Times New Roman"/>
          <w:color w:val="000000"/>
          <w:lang w:val="en-AU" w:eastAsia="en-GB"/>
        </w:rPr>
        <w:t>December 3</w:t>
      </w:r>
    </w:p>
    <w:p w14:paraId="03812C69" w14:textId="77777777" w:rsidR="005453EE" w:rsidRPr="00663F1E" w:rsidRDefault="005453EE" w:rsidP="005453EE">
      <w:pPr>
        <w:spacing w:after="0" w:line="240" w:lineRule="auto"/>
        <w:ind w:left="720"/>
        <w:rPr>
          <w:rFonts w:ascii="Century Gothic" w:eastAsia="Times New Roman" w:hAnsi="Century Gothic" w:cs="Times New Roman"/>
          <w:color w:val="000000"/>
          <w:lang w:val="en-AU" w:eastAsia="en-GB"/>
        </w:rPr>
      </w:pPr>
      <w:r w:rsidRPr="00663F1E">
        <w:rPr>
          <w:rFonts w:ascii="Century Gothic" w:eastAsia="Times New Roman" w:hAnsi="Century Gothic" w:cs="Times New Roman"/>
          <w:color w:val="000000"/>
          <w:lang w:val="en-AU" w:eastAsia="en-GB"/>
        </w:rPr>
        <w:t>In addition</w:t>
      </w:r>
      <w:r>
        <w:rPr>
          <w:rFonts w:ascii="Century Gothic" w:eastAsia="Times New Roman" w:hAnsi="Century Gothic" w:cs="Times New Roman"/>
          <w:color w:val="000000"/>
          <w:lang w:val="en-AU" w:eastAsia="en-GB"/>
        </w:rPr>
        <w:t xml:space="preserve">, </w:t>
      </w:r>
      <w:r w:rsidRPr="00663F1E">
        <w:rPr>
          <w:rFonts w:ascii="Century Gothic" w:eastAsia="Times New Roman" w:hAnsi="Century Gothic" w:cs="Times New Roman"/>
          <w:color w:val="000000"/>
          <w:lang w:val="en-AU" w:eastAsia="en-GB"/>
        </w:rPr>
        <w:t>I will make an appointment with you to assist you to set up your camera and computer prior to the first lesson so that we can get straight into the learning.</w:t>
      </w:r>
    </w:p>
    <w:p w14:paraId="0D91640E" w14:textId="77777777" w:rsidR="005453EE" w:rsidRPr="00663F1E" w:rsidRDefault="005453EE" w:rsidP="005453EE">
      <w:pPr>
        <w:spacing w:after="0" w:line="240" w:lineRule="auto"/>
        <w:rPr>
          <w:rFonts w:ascii="Century Gothic" w:eastAsia="Times New Roman" w:hAnsi="Century Gothic" w:cs="Times New Roman"/>
          <w:color w:val="000000"/>
          <w:lang w:val="en-AU" w:eastAsia="en-GB"/>
        </w:rPr>
      </w:pPr>
    </w:p>
    <w:p w14:paraId="1DB8317F" w14:textId="77777777" w:rsidR="005453EE" w:rsidRPr="00663F1E" w:rsidRDefault="005453EE" w:rsidP="005453EE">
      <w:pPr>
        <w:spacing w:after="0" w:line="240" w:lineRule="auto"/>
        <w:rPr>
          <w:rFonts w:ascii="Century Gothic" w:eastAsia="Times New Roman" w:hAnsi="Century Gothic" w:cs="Times New Roman"/>
          <w:color w:val="000000"/>
          <w:lang w:val="en-AU" w:eastAsia="en-GB"/>
        </w:rPr>
      </w:pPr>
      <w:r w:rsidRPr="00663F1E">
        <w:rPr>
          <w:rFonts w:ascii="Century Gothic" w:eastAsia="Times New Roman" w:hAnsi="Century Gothic" w:cs="Times New Roman"/>
          <w:b/>
          <w:bCs/>
          <w:color w:val="000000"/>
          <w:lang w:val="en-AU" w:eastAsia="en-GB"/>
        </w:rPr>
        <w:t>Times:</w:t>
      </w:r>
      <w:r w:rsidRPr="00E27CBB">
        <w:rPr>
          <w:rFonts w:ascii="Century Gothic" w:eastAsia="Times New Roman" w:hAnsi="Century Gothic" w:cs="Times New Roman"/>
          <w:color w:val="000000"/>
          <w:lang w:val="en-AU" w:eastAsia="en-GB"/>
        </w:rPr>
        <w:tab/>
      </w:r>
      <w:r>
        <w:rPr>
          <w:rFonts w:ascii="Century Gothic" w:eastAsia="Times New Roman" w:hAnsi="Century Gothic" w:cs="Times New Roman"/>
          <w:color w:val="000000"/>
          <w:lang w:val="en-AU" w:eastAsia="en-GB"/>
        </w:rPr>
        <w:tab/>
      </w:r>
      <w:r w:rsidRPr="00663F1E">
        <w:rPr>
          <w:rFonts w:ascii="Century Gothic" w:eastAsia="Times New Roman" w:hAnsi="Century Gothic" w:cs="Times New Roman"/>
          <w:color w:val="000000"/>
          <w:lang w:val="en-AU" w:eastAsia="en-GB"/>
        </w:rPr>
        <w:t>1.00pm-4.00pm</w:t>
      </w:r>
    </w:p>
    <w:p w14:paraId="3E4FA8C2" w14:textId="77777777" w:rsidR="005453EE" w:rsidRPr="00663F1E" w:rsidRDefault="005453EE" w:rsidP="005453EE">
      <w:pPr>
        <w:spacing w:after="0" w:line="240" w:lineRule="auto"/>
        <w:rPr>
          <w:rFonts w:ascii="Century Gothic" w:eastAsia="Times New Roman" w:hAnsi="Century Gothic" w:cs="Times New Roman"/>
          <w:color w:val="000000"/>
          <w:lang w:val="en-AU" w:eastAsia="en-GB"/>
        </w:rPr>
      </w:pPr>
    </w:p>
    <w:p w14:paraId="1109E93B" w14:textId="77777777" w:rsidR="005453EE" w:rsidRPr="00663F1E" w:rsidRDefault="005453EE" w:rsidP="005453EE">
      <w:pPr>
        <w:spacing w:after="0" w:line="240" w:lineRule="auto"/>
        <w:rPr>
          <w:rFonts w:ascii="Century Gothic" w:eastAsia="Times New Roman" w:hAnsi="Century Gothic" w:cs="Times New Roman"/>
          <w:color w:val="000000"/>
          <w:lang w:val="en-AU" w:eastAsia="en-GB"/>
        </w:rPr>
      </w:pPr>
      <w:r w:rsidRPr="00663F1E">
        <w:rPr>
          <w:rFonts w:ascii="Century Gothic" w:eastAsia="Times New Roman" w:hAnsi="Century Gothic" w:cs="Times New Roman"/>
          <w:b/>
          <w:bCs/>
          <w:color w:val="000000"/>
          <w:lang w:val="en-AU" w:eastAsia="en-GB"/>
        </w:rPr>
        <w:t>Venue:</w:t>
      </w:r>
      <w:r w:rsidRPr="00E27CBB">
        <w:rPr>
          <w:rFonts w:ascii="Century Gothic" w:eastAsia="Times New Roman" w:hAnsi="Century Gothic" w:cs="Times New Roman"/>
          <w:color w:val="000000"/>
          <w:lang w:val="en-AU" w:eastAsia="en-GB"/>
        </w:rPr>
        <w:tab/>
      </w:r>
      <w:r w:rsidRPr="00663F1E">
        <w:rPr>
          <w:rFonts w:ascii="Century Gothic" w:eastAsia="Times New Roman" w:hAnsi="Century Gothic" w:cs="Times New Roman"/>
          <w:color w:val="000000"/>
          <w:lang w:val="en-AU" w:eastAsia="en-GB"/>
        </w:rPr>
        <w:t>205 Seymour St, Soldiers Hill</w:t>
      </w:r>
    </w:p>
    <w:p w14:paraId="44452C3D" w14:textId="77777777" w:rsidR="005453EE" w:rsidRPr="00663F1E" w:rsidRDefault="005453EE" w:rsidP="005453EE">
      <w:pPr>
        <w:spacing w:after="0" w:line="240" w:lineRule="auto"/>
        <w:rPr>
          <w:rFonts w:ascii="Century Gothic" w:eastAsia="Times New Roman" w:hAnsi="Century Gothic" w:cs="Times New Roman"/>
          <w:color w:val="000000"/>
          <w:lang w:val="en-AU" w:eastAsia="en-GB"/>
        </w:rPr>
      </w:pPr>
    </w:p>
    <w:p w14:paraId="2CBEF5A8" w14:textId="10FBDF91" w:rsidR="005453EE" w:rsidRPr="00663F1E" w:rsidRDefault="005453EE" w:rsidP="005453EE">
      <w:pPr>
        <w:spacing w:after="0" w:line="240" w:lineRule="auto"/>
        <w:rPr>
          <w:rFonts w:ascii="Century Gothic" w:eastAsia="Times New Roman" w:hAnsi="Century Gothic" w:cs="Times New Roman"/>
          <w:color w:val="000000"/>
          <w:lang w:val="en-AU" w:eastAsia="en-GB"/>
        </w:rPr>
      </w:pPr>
      <w:r w:rsidRPr="00663F1E">
        <w:rPr>
          <w:rFonts w:ascii="Century Gothic" w:eastAsia="Times New Roman" w:hAnsi="Century Gothic" w:cs="Times New Roman"/>
          <w:b/>
          <w:bCs/>
          <w:color w:val="000000"/>
          <w:lang w:val="en-AU" w:eastAsia="en-GB"/>
        </w:rPr>
        <w:t>Requirements:</w:t>
      </w:r>
      <w:r w:rsidRPr="00E27CBB">
        <w:rPr>
          <w:rFonts w:ascii="Century Gothic" w:eastAsia="Times New Roman" w:hAnsi="Century Gothic" w:cs="Times New Roman"/>
          <w:color w:val="000000"/>
          <w:lang w:val="en-AU" w:eastAsia="en-GB"/>
        </w:rPr>
        <w:tab/>
      </w:r>
      <w:r w:rsidRPr="00663F1E">
        <w:rPr>
          <w:rFonts w:ascii="Century Gothic" w:eastAsia="Times New Roman" w:hAnsi="Century Gothic" w:cs="Times New Roman"/>
          <w:color w:val="000000"/>
          <w:lang w:val="en-AU" w:eastAsia="en-GB"/>
        </w:rPr>
        <w:t>You will need a digital camera, a notebook computer and Lightroom</w:t>
      </w:r>
      <w:r w:rsidR="002753FC">
        <w:rPr>
          <w:rFonts w:ascii="Century Gothic" w:eastAsia="Times New Roman" w:hAnsi="Century Gothic" w:cs="Times New Roman"/>
          <w:color w:val="000000"/>
          <w:lang w:val="en-AU" w:eastAsia="en-GB"/>
        </w:rPr>
        <w:t xml:space="preserve"> Classic</w:t>
      </w:r>
      <w:r w:rsidRPr="00663F1E">
        <w:rPr>
          <w:rFonts w:ascii="Century Gothic" w:eastAsia="Times New Roman" w:hAnsi="Century Gothic" w:cs="Times New Roman"/>
          <w:color w:val="000000"/>
          <w:lang w:val="en-AU" w:eastAsia="en-GB"/>
        </w:rPr>
        <w:t xml:space="preserve"> and Photoshop software. If you don’t have this software</w:t>
      </w:r>
      <w:r w:rsidRPr="00E27CBB">
        <w:rPr>
          <w:rFonts w:ascii="Century Gothic" w:eastAsia="Times New Roman" w:hAnsi="Century Gothic" w:cs="Times New Roman"/>
          <w:color w:val="000000"/>
          <w:lang w:val="en-AU" w:eastAsia="en-GB"/>
        </w:rPr>
        <w:t>,</w:t>
      </w:r>
      <w:r w:rsidRPr="00663F1E">
        <w:rPr>
          <w:rFonts w:ascii="Century Gothic" w:eastAsia="Times New Roman" w:hAnsi="Century Gothic" w:cs="Times New Roman"/>
          <w:color w:val="000000"/>
          <w:lang w:val="en-AU" w:eastAsia="en-GB"/>
        </w:rPr>
        <w:t xml:space="preserve"> then go to the Adobe website and you will find a subscription there for $14.29 per month</w:t>
      </w:r>
      <w:r>
        <w:rPr>
          <w:rFonts w:ascii="Century Gothic" w:eastAsia="Times New Roman" w:hAnsi="Century Gothic" w:cs="Times New Roman"/>
          <w:color w:val="000000"/>
          <w:lang w:val="en-AU" w:eastAsia="en-GB"/>
        </w:rPr>
        <w:t xml:space="preserve"> to give you the latest versions of Lightroom </w:t>
      </w:r>
      <w:r w:rsidR="002753FC">
        <w:rPr>
          <w:rFonts w:ascii="Century Gothic" w:eastAsia="Times New Roman" w:hAnsi="Century Gothic" w:cs="Times New Roman"/>
          <w:color w:val="000000"/>
          <w:lang w:val="en-AU" w:eastAsia="en-GB"/>
        </w:rPr>
        <w:t xml:space="preserve">Classic </w:t>
      </w:r>
      <w:r>
        <w:rPr>
          <w:rFonts w:ascii="Century Gothic" w:eastAsia="Times New Roman" w:hAnsi="Century Gothic" w:cs="Times New Roman"/>
          <w:color w:val="000000"/>
          <w:lang w:val="en-AU" w:eastAsia="en-GB"/>
        </w:rPr>
        <w:t>and Photoshop</w:t>
      </w:r>
      <w:r w:rsidRPr="00663F1E">
        <w:rPr>
          <w:rFonts w:ascii="Century Gothic" w:eastAsia="Times New Roman" w:hAnsi="Century Gothic" w:cs="Times New Roman"/>
          <w:color w:val="000000"/>
          <w:lang w:val="en-AU" w:eastAsia="en-GB"/>
        </w:rPr>
        <w:t xml:space="preserve">. This is great value as you get </w:t>
      </w:r>
      <w:r w:rsidRPr="00E27CBB">
        <w:rPr>
          <w:rFonts w:ascii="Century Gothic" w:eastAsia="Times New Roman" w:hAnsi="Century Gothic" w:cs="Times New Roman"/>
          <w:color w:val="000000"/>
          <w:lang w:val="en-AU" w:eastAsia="en-GB"/>
        </w:rPr>
        <w:t>all</w:t>
      </w:r>
      <w:r w:rsidRPr="00663F1E">
        <w:rPr>
          <w:rFonts w:ascii="Century Gothic" w:eastAsia="Times New Roman" w:hAnsi="Century Gothic" w:cs="Times New Roman"/>
          <w:color w:val="000000"/>
          <w:lang w:val="en-AU" w:eastAsia="en-GB"/>
        </w:rPr>
        <w:t xml:space="preserve"> the new upgrades as they are developed. </w:t>
      </w:r>
    </w:p>
    <w:p w14:paraId="34E2EB2C" w14:textId="77777777" w:rsidR="005453EE" w:rsidRPr="00663F1E" w:rsidRDefault="005453EE" w:rsidP="005453EE">
      <w:pPr>
        <w:spacing w:after="0" w:line="240" w:lineRule="auto"/>
        <w:rPr>
          <w:rFonts w:ascii="Century Gothic" w:eastAsia="Times New Roman" w:hAnsi="Century Gothic" w:cs="Times New Roman"/>
          <w:color w:val="000000"/>
          <w:lang w:val="en-AU" w:eastAsia="en-GB"/>
        </w:rPr>
      </w:pPr>
    </w:p>
    <w:p w14:paraId="0064D938" w14:textId="77777777" w:rsidR="005453EE" w:rsidRPr="00663F1E" w:rsidRDefault="005453EE" w:rsidP="005453EE">
      <w:pPr>
        <w:spacing w:after="0" w:line="240" w:lineRule="auto"/>
        <w:rPr>
          <w:rFonts w:ascii="Century Gothic" w:eastAsia="Times New Roman" w:hAnsi="Century Gothic" w:cs="Times New Roman"/>
          <w:color w:val="000000"/>
          <w:lang w:val="en-AU" w:eastAsia="en-GB"/>
        </w:rPr>
      </w:pPr>
      <w:r w:rsidRPr="00663F1E">
        <w:rPr>
          <w:rFonts w:ascii="Century Gothic" w:eastAsia="Times New Roman" w:hAnsi="Century Gothic" w:cs="Times New Roman"/>
          <w:b/>
          <w:bCs/>
          <w:color w:val="000000"/>
          <w:lang w:val="en-AU" w:eastAsia="en-GB"/>
        </w:rPr>
        <w:t>Cost:</w:t>
      </w:r>
      <w:r w:rsidRPr="00E27CBB">
        <w:rPr>
          <w:rFonts w:ascii="Century Gothic" w:eastAsia="Times New Roman" w:hAnsi="Century Gothic" w:cs="Times New Roman"/>
          <w:color w:val="000000"/>
          <w:lang w:val="en-AU" w:eastAsia="en-GB"/>
        </w:rPr>
        <w:tab/>
      </w:r>
      <w:r>
        <w:rPr>
          <w:rFonts w:ascii="Century Gothic" w:eastAsia="Times New Roman" w:hAnsi="Century Gothic" w:cs="Times New Roman"/>
          <w:color w:val="000000"/>
          <w:lang w:val="en-AU" w:eastAsia="en-GB"/>
        </w:rPr>
        <w:tab/>
      </w:r>
      <w:r w:rsidRPr="00663F1E">
        <w:rPr>
          <w:rFonts w:ascii="Century Gothic" w:eastAsia="Times New Roman" w:hAnsi="Century Gothic" w:cs="Times New Roman"/>
          <w:color w:val="000000"/>
          <w:lang w:val="en-AU" w:eastAsia="en-GB"/>
        </w:rPr>
        <w:t>$500 to be paid into the following account:</w:t>
      </w:r>
    </w:p>
    <w:p w14:paraId="37EDF1D7" w14:textId="77777777" w:rsidR="005453EE" w:rsidRPr="00663F1E" w:rsidRDefault="005453EE" w:rsidP="005453EE">
      <w:pPr>
        <w:spacing w:after="0" w:line="240" w:lineRule="auto"/>
        <w:ind w:left="720" w:firstLine="720"/>
        <w:rPr>
          <w:rFonts w:ascii="Century Gothic" w:eastAsia="Times New Roman" w:hAnsi="Century Gothic" w:cs="Times New Roman"/>
          <w:color w:val="000000"/>
          <w:lang w:val="en-AU" w:eastAsia="en-GB"/>
        </w:rPr>
      </w:pPr>
      <w:r w:rsidRPr="00663F1E">
        <w:rPr>
          <w:rFonts w:ascii="Century Gothic" w:eastAsia="Times New Roman" w:hAnsi="Century Gothic" w:cs="Times New Roman"/>
          <w:color w:val="000000"/>
          <w:lang w:val="en-AU" w:eastAsia="en-GB"/>
        </w:rPr>
        <w:t>BSB:</w:t>
      </w:r>
      <w:r w:rsidRPr="00663F1E">
        <w:rPr>
          <w:rFonts w:ascii="Century Gothic" w:eastAsia="Times New Roman" w:hAnsi="Century Gothic" w:cs="Times New Roman"/>
          <w:color w:val="000000"/>
          <w:lang w:val="en-AU" w:eastAsia="en-GB"/>
        </w:rPr>
        <w:tab/>
        <w:t>063502</w:t>
      </w:r>
    </w:p>
    <w:p w14:paraId="3E639D4C" w14:textId="77777777" w:rsidR="005453EE" w:rsidRPr="00663F1E" w:rsidRDefault="005453EE" w:rsidP="005453EE">
      <w:pPr>
        <w:spacing w:after="0" w:line="240" w:lineRule="auto"/>
        <w:ind w:left="720" w:firstLine="720"/>
        <w:rPr>
          <w:rFonts w:ascii="Century Gothic" w:eastAsia="Times New Roman" w:hAnsi="Century Gothic" w:cs="Times New Roman"/>
          <w:color w:val="000000"/>
          <w:lang w:val="en-AU" w:eastAsia="en-GB"/>
        </w:rPr>
      </w:pPr>
      <w:r w:rsidRPr="00663F1E">
        <w:rPr>
          <w:rFonts w:ascii="Century Gothic" w:eastAsia="Times New Roman" w:hAnsi="Century Gothic" w:cs="Times New Roman"/>
          <w:color w:val="000000"/>
          <w:lang w:val="en-AU" w:eastAsia="en-GB"/>
        </w:rPr>
        <w:t>A/</w:t>
      </w:r>
      <w:r w:rsidRPr="00E27CBB">
        <w:rPr>
          <w:rFonts w:ascii="Century Gothic" w:eastAsia="Times New Roman" w:hAnsi="Century Gothic" w:cs="Times New Roman"/>
          <w:color w:val="000000"/>
          <w:lang w:val="en-AU" w:eastAsia="en-GB"/>
        </w:rPr>
        <w:t>C</w:t>
      </w:r>
      <w:r w:rsidRPr="00663F1E">
        <w:rPr>
          <w:rFonts w:ascii="Century Gothic" w:eastAsia="Times New Roman" w:hAnsi="Century Gothic" w:cs="Times New Roman"/>
          <w:color w:val="000000"/>
          <w:lang w:val="en-AU" w:eastAsia="en-GB"/>
        </w:rPr>
        <w:t xml:space="preserve"> #</w:t>
      </w:r>
      <w:r w:rsidRPr="00663F1E">
        <w:rPr>
          <w:rFonts w:ascii="Century Gothic" w:eastAsia="Times New Roman" w:hAnsi="Century Gothic" w:cs="Times New Roman"/>
          <w:color w:val="000000"/>
          <w:lang w:val="en-AU" w:eastAsia="en-GB"/>
        </w:rPr>
        <w:tab/>
        <w:t>1095 8743</w:t>
      </w:r>
    </w:p>
    <w:p w14:paraId="0E964CD2" w14:textId="77777777" w:rsidR="005453EE" w:rsidRPr="00663F1E" w:rsidRDefault="005453EE" w:rsidP="005453EE">
      <w:pPr>
        <w:spacing w:after="0" w:line="240" w:lineRule="auto"/>
        <w:rPr>
          <w:rFonts w:ascii="Century Gothic" w:eastAsia="Times New Roman" w:hAnsi="Century Gothic" w:cs="Times New Roman"/>
          <w:color w:val="000000"/>
          <w:lang w:val="en-AU" w:eastAsia="en-GB"/>
        </w:rPr>
      </w:pPr>
    </w:p>
    <w:p w14:paraId="370DD075" w14:textId="77777777" w:rsidR="005453EE" w:rsidRPr="00663F1E" w:rsidRDefault="005453EE" w:rsidP="005453EE">
      <w:pPr>
        <w:spacing w:after="0" w:line="240" w:lineRule="auto"/>
        <w:rPr>
          <w:rFonts w:ascii="Century Gothic" w:eastAsia="Times New Roman" w:hAnsi="Century Gothic" w:cs="Times New Roman"/>
          <w:color w:val="000000"/>
          <w:lang w:val="en-AU" w:eastAsia="en-GB"/>
        </w:rPr>
      </w:pPr>
      <w:r w:rsidRPr="00663F1E">
        <w:rPr>
          <w:rFonts w:ascii="Century Gothic" w:eastAsia="Times New Roman" w:hAnsi="Century Gothic" w:cs="Times New Roman"/>
          <w:color w:val="000000"/>
          <w:lang w:val="en-AU" w:eastAsia="en-GB"/>
        </w:rPr>
        <w:t>A $100 deposit will secure your place in the class, with the remainder to be paid prior to the first lesson. Participation will be in order of confirmation with the deposit.</w:t>
      </w:r>
    </w:p>
    <w:p w14:paraId="2802ECE0" w14:textId="77777777" w:rsidR="005453EE" w:rsidRPr="00663F1E" w:rsidRDefault="005453EE" w:rsidP="005453EE">
      <w:pPr>
        <w:spacing w:after="0" w:line="240" w:lineRule="auto"/>
        <w:rPr>
          <w:rFonts w:ascii="Century Gothic" w:eastAsia="Times New Roman" w:hAnsi="Century Gothic" w:cs="Times New Roman"/>
          <w:color w:val="000000"/>
          <w:lang w:val="en-AU" w:eastAsia="en-GB"/>
        </w:rPr>
      </w:pPr>
    </w:p>
    <w:p w14:paraId="13461516" w14:textId="77777777" w:rsidR="005453EE" w:rsidRDefault="005453EE" w:rsidP="005453EE">
      <w:pPr>
        <w:spacing w:after="0" w:line="240" w:lineRule="auto"/>
        <w:rPr>
          <w:rFonts w:ascii="Century Gothic" w:eastAsia="Times New Roman" w:hAnsi="Century Gothic" w:cs="Times New Roman"/>
          <w:color w:val="000000"/>
          <w:lang w:val="en-AU" w:eastAsia="en-GB"/>
        </w:rPr>
      </w:pPr>
      <w:r w:rsidRPr="00663F1E">
        <w:rPr>
          <w:rFonts w:ascii="Century Gothic" w:eastAsia="Times New Roman" w:hAnsi="Century Gothic" w:cs="Times New Roman"/>
          <w:color w:val="000000"/>
          <w:lang w:val="en-AU" w:eastAsia="en-GB"/>
        </w:rPr>
        <w:t>There will be a maximum class size of 4, to give you the best possible instruction. </w:t>
      </w:r>
    </w:p>
    <w:p w14:paraId="02A399F4" w14:textId="77777777" w:rsidR="005453EE" w:rsidRDefault="005453EE" w:rsidP="005453EE">
      <w:pPr>
        <w:spacing w:after="0" w:line="240" w:lineRule="auto"/>
        <w:rPr>
          <w:rFonts w:ascii="Century Gothic" w:eastAsia="Times New Roman" w:hAnsi="Century Gothic" w:cs="Times New Roman"/>
          <w:color w:val="000000"/>
          <w:lang w:val="en-AU" w:eastAsia="en-GB"/>
        </w:rPr>
      </w:pPr>
    </w:p>
    <w:p w14:paraId="5955D884" w14:textId="208DC468" w:rsidR="005453EE" w:rsidRPr="00663F1E" w:rsidRDefault="002753FC" w:rsidP="005453EE">
      <w:pPr>
        <w:spacing w:after="0" w:line="240" w:lineRule="auto"/>
        <w:rPr>
          <w:rFonts w:ascii="Century Gothic" w:eastAsia="Times New Roman" w:hAnsi="Century Gothic" w:cs="Times New Roman"/>
          <w:color w:val="000000"/>
          <w:lang w:val="en-AU" w:eastAsia="en-GB"/>
        </w:rPr>
      </w:pPr>
      <w:r>
        <w:rPr>
          <w:rFonts w:ascii="Century Gothic" w:eastAsia="Times New Roman" w:hAnsi="Century Gothic" w:cs="Times New Roman"/>
          <w:color w:val="000000"/>
          <w:lang w:val="en-AU" w:eastAsia="en-GB"/>
        </w:rPr>
        <w:lastRenderedPageBreak/>
        <w:t>Let me know</w:t>
      </w:r>
      <w:r w:rsidR="005453EE">
        <w:rPr>
          <w:rFonts w:ascii="Century Gothic" w:eastAsia="Times New Roman" w:hAnsi="Century Gothic" w:cs="Times New Roman"/>
          <w:color w:val="000000"/>
          <w:lang w:val="en-AU" w:eastAsia="en-GB"/>
        </w:rPr>
        <w:t xml:space="preserve"> if you are interested, or you know someone who might be interested, please get in touch.</w:t>
      </w:r>
      <w:r>
        <w:rPr>
          <w:rFonts w:ascii="Century Gothic" w:eastAsia="Times New Roman" w:hAnsi="Century Gothic" w:cs="Times New Roman"/>
          <w:color w:val="000000"/>
          <w:lang w:val="en-AU" w:eastAsia="en-GB"/>
        </w:rPr>
        <w:t xml:space="preserve"> I am happy to give you more details about the course.</w:t>
      </w:r>
    </w:p>
    <w:p w14:paraId="4D60269B" w14:textId="77777777" w:rsidR="005453EE" w:rsidRPr="00663F1E" w:rsidRDefault="005453EE" w:rsidP="005453EE">
      <w:pPr>
        <w:spacing w:after="0" w:line="240" w:lineRule="auto"/>
        <w:rPr>
          <w:rFonts w:ascii="Century Gothic" w:eastAsia="Times New Roman" w:hAnsi="Century Gothic" w:cs="Times New Roman"/>
          <w:color w:val="000000"/>
          <w:lang w:val="en-AU" w:eastAsia="en-GB"/>
        </w:rPr>
      </w:pPr>
    </w:p>
    <w:p w14:paraId="7CB5F34E" w14:textId="44A1CD91" w:rsidR="005453EE" w:rsidRDefault="005453EE" w:rsidP="005453EE">
      <w:pPr>
        <w:spacing w:after="0" w:line="240" w:lineRule="auto"/>
        <w:rPr>
          <w:rFonts w:ascii="Century Gothic" w:eastAsia="Times New Roman" w:hAnsi="Century Gothic" w:cs="Times New Roman"/>
          <w:color w:val="000000"/>
          <w:lang w:val="en-AU" w:eastAsia="en-GB"/>
        </w:rPr>
      </w:pPr>
      <w:r w:rsidRPr="00663F1E">
        <w:rPr>
          <w:rFonts w:ascii="Century Gothic" w:eastAsia="Times New Roman" w:hAnsi="Century Gothic" w:cs="Times New Roman"/>
          <w:color w:val="000000"/>
          <w:lang w:val="en-AU" w:eastAsia="en-GB"/>
        </w:rPr>
        <w:t xml:space="preserve">Should you have any questions then please contact me. I will send course work for each lesson </w:t>
      </w:r>
      <w:r w:rsidR="00EC6C41">
        <w:rPr>
          <w:rFonts w:ascii="Century Gothic" w:eastAsia="Times New Roman" w:hAnsi="Century Gothic" w:cs="Times New Roman"/>
          <w:color w:val="000000"/>
          <w:lang w:val="en-AU" w:eastAsia="en-GB"/>
        </w:rPr>
        <w:t>prior to the commencement of classes</w:t>
      </w:r>
      <w:r w:rsidRPr="00663F1E">
        <w:rPr>
          <w:rFonts w:ascii="Century Gothic" w:eastAsia="Times New Roman" w:hAnsi="Century Gothic" w:cs="Times New Roman"/>
          <w:color w:val="000000"/>
          <w:lang w:val="en-AU" w:eastAsia="en-GB"/>
        </w:rPr>
        <w:t>.</w:t>
      </w:r>
    </w:p>
    <w:p w14:paraId="6178E4BB" w14:textId="77777777" w:rsidR="00EC6C41" w:rsidRDefault="00EC6C41" w:rsidP="005453EE">
      <w:pPr>
        <w:spacing w:after="0" w:line="240" w:lineRule="auto"/>
        <w:rPr>
          <w:rFonts w:ascii="Century Gothic" w:eastAsia="Times New Roman" w:hAnsi="Century Gothic" w:cs="Times New Roman"/>
          <w:color w:val="000000"/>
          <w:lang w:val="en-AU" w:eastAsia="en-GB"/>
        </w:rPr>
      </w:pPr>
    </w:p>
    <w:p w14:paraId="6E84C2CA" w14:textId="00BB47F8" w:rsidR="00EC6C41" w:rsidRDefault="00EC6C41" w:rsidP="005453EE">
      <w:pPr>
        <w:spacing w:after="0" w:line="240" w:lineRule="auto"/>
        <w:rPr>
          <w:rFonts w:ascii="Century Gothic" w:eastAsia="Times New Roman" w:hAnsi="Century Gothic" w:cs="Times New Roman"/>
          <w:color w:val="000000"/>
          <w:lang w:val="en-AU" w:eastAsia="en-GB"/>
        </w:rPr>
      </w:pPr>
      <w:r>
        <w:rPr>
          <w:rFonts w:ascii="Century Gothic" w:eastAsia="Times New Roman" w:hAnsi="Century Gothic" w:cs="Times New Roman"/>
          <w:noProof/>
          <w:color w:val="000000"/>
          <w:lang w:val="en-AU" w:eastAsia="en-GB"/>
        </w:rPr>
        <w:drawing>
          <wp:inline distT="0" distB="0" distL="0" distR="0" wp14:anchorId="2BC49FEB" wp14:editId="289BFEFE">
            <wp:extent cx="4817745" cy="2167890"/>
            <wp:effectExtent l="0" t="0" r="0" b="3810"/>
            <wp:docPr id="193378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86717" name="Picture 19337867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7745" cy="2167890"/>
                    </a:xfrm>
                    <a:prstGeom prst="rect">
                      <a:avLst/>
                    </a:prstGeom>
                  </pic:spPr>
                </pic:pic>
              </a:graphicData>
            </a:graphic>
          </wp:inline>
        </w:drawing>
      </w:r>
    </w:p>
    <w:p w14:paraId="6A98D161" w14:textId="77777777" w:rsidR="00EC6C41" w:rsidRDefault="00EC6C41" w:rsidP="005453EE">
      <w:pPr>
        <w:spacing w:after="0" w:line="240" w:lineRule="auto"/>
        <w:rPr>
          <w:rFonts w:ascii="Century Gothic" w:eastAsia="Times New Roman" w:hAnsi="Century Gothic" w:cs="Times New Roman"/>
          <w:color w:val="000000"/>
          <w:lang w:val="en-AU" w:eastAsia="en-GB"/>
        </w:rPr>
      </w:pPr>
    </w:p>
    <w:p w14:paraId="7B0BBDC2" w14:textId="77777777" w:rsidR="00EC6C41" w:rsidRPr="00E27CBB" w:rsidRDefault="00EC6C41" w:rsidP="005453EE">
      <w:pPr>
        <w:spacing w:after="0" w:line="240" w:lineRule="auto"/>
        <w:rPr>
          <w:rFonts w:ascii="Century Gothic" w:eastAsia="Times New Roman" w:hAnsi="Century Gothic" w:cs="Times New Roman"/>
          <w:color w:val="000000"/>
          <w:lang w:val="en-AU" w:eastAsia="en-GB"/>
        </w:rPr>
      </w:pPr>
    </w:p>
    <w:p w14:paraId="05A93179" w14:textId="77777777" w:rsidR="005453EE" w:rsidRDefault="005453EE">
      <w:pPr>
        <w:pStyle w:val="ContactInformation"/>
      </w:pPr>
    </w:p>
    <w:p w14:paraId="5FD74CB3" w14:textId="77777777" w:rsidR="00A70B4F" w:rsidRPr="002272DF" w:rsidRDefault="00A70B4F" w:rsidP="00A70B4F">
      <w:pPr>
        <w:pStyle w:val="Company"/>
        <w:rPr>
          <w:rFonts w:ascii="Century Gothic" w:hAnsi="Century Gothic"/>
          <w:lang w:val="en-GB" w:bidi="en-GB"/>
        </w:rPr>
      </w:pPr>
      <w:r w:rsidRPr="002272DF">
        <w:rPr>
          <w:rFonts w:ascii="Century Gothic" w:hAnsi="Century Gothic"/>
          <w:lang w:val="en-GB" w:bidi="en-GB"/>
        </w:rPr>
        <w:t>Ian Kemp Photography</w:t>
      </w:r>
    </w:p>
    <w:p w14:paraId="61A65F6B" w14:textId="77777777" w:rsidR="00A70B4F" w:rsidRDefault="00A70B4F" w:rsidP="00A70B4F">
      <w:pPr>
        <w:pStyle w:val="Company"/>
        <w:rPr>
          <w:rFonts w:ascii="Century Gothic" w:hAnsi="Century Gothic"/>
          <w:b w:val="0"/>
          <w:bCs/>
          <w:sz w:val="20"/>
        </w:rPr>
      </w:pPr>
      <w:r>
        <w:rPr>
          <w:rFonts w:ascii="Century Gothic" w:hAnsi="Century Gothic"/>
          <w:b w:val="0"/>
          <w:bCs/>
          <w:sz w:val="20"/>
        </w:rPr>
        <w:t>205 Seymour St Soldiers Hill, Victoria 3350</w:t>
      </w:r>
    </w:p>
    <w:p w14:paraId="46A77765" w14:textId="77777777" w:rsidR="00A70B4F" w:rsidRDefault="00A70B4F" w:rsidP="00A70B4F">
      <w:pPr>
        <w:pStyle w:val="Company"/>
        <w:rPr>
          <w:rFonts w:ascii="Century Gothic" w:hAnsi="Century Gothic"/>
          <w:b w:val="0"/>
          <w:bCs/>
          <w:sz w:val="20"/>
        </w:rPr>
      </w:pPr>
      <w:r>
        <w:rPr>
          <w:rFonts w:ascii="Century Gothic" w:hAnsi="Century Gothic"/>
          <w:b w:val="0"/>
          <w:bCs/>
          <w:sz w:val="20"/>
        </w:rPr>
        <w:t>0429 414 797</w:t>
      </w:r>
    </w:p>
    <w:p w14:paraId="219C2A45" w14:textId="77777777" w:rsidR="00A70B4F" w:rsidRDefault="00000000" w:rsidP="00A70B4F">
      <w:pPr>
        <w:pStyle w:val="Company"/>
        <w:rPr>
          <w:rFonts w:ascii="Century Gothic" w:hAnsi="Century Gothic"/>
          <w:b w:val="0"/>
          <w:bCs/>
          <w:sz w:val="20"/>
        </w:rPr>
      </w:pPr>
      <w:hyperlink r:id="rId21" w:history="1">
        <w:r w:rsidR="00A70B4F" w:rsidRPr="00CD3CC9">
          <w:rPr>
            <w:rStyle w:val="Hyperlink"/>
            <w:rFonts w:ascii="Century Gothic" w:hAnsi="Century Gothic"/>
            <w:b w:val="0"/>
            <w:bCs/>
            <w:sz w:val="20"/>
          </w:rPr>
          <w:t>chplains@bigpond.com</w:t>
        </w:r>
      </w:hyperlink>
    </w:p>
    <w:p w14:paraId="7F0E64F7" w14:textId="77777777" w:rsidR="00A70B4F" w:rsidRDefault="00A70B4F" w:rsidP="00A70B4F">
      <w:pPr>
        <w:pStyle w:val="Company"/>
        <w:rPr>
          <w:rFonts w:ascii="Century Gothic" w:hAnsi="Century Gothic"/>
          <w:b w:val="0"/>
          <w:bCs/>
          <w:sz w:val="20"/>
        </w:rPr>
      </w:pPr>
      <w:r>
        <w:rPr>
          <w:rFonts w:ascii="Century Gothic" w:hAnsi="Century Gothic"/>
          <w:b w:val="0"/>
          <w:bCs/>
          <w:sz w:val="20"/>
        </w:rPr>
        <w:t xml:space="preserve">www.iankempphotography.com </w:t>
      </w:r>
    </w:p>
    <w:p w14:paraId="66445801" w14:textId="77777777" w:rsidR="00A70B4F" w:rsidRPr="002272DF" w:rsidRDefault="00A70B4F" w:rsidP="00A70B4F">
      <w:pPr>
        <w:pStyle w:val="Company"/>
        <w:rPr>
          <w:rFonts w:ascii="Century Gothic" w:hAnsi="Century Gothic"/>
          <w:b w:val="0"/>
          <w:bCs/>
          <w:sz w:val="20"/>
        </w:rPr>
      </w:pPr>
    </w:p>
    <w:p w14:paraId="34B74A0C" w14:textId="66F11D5D" w:rsidR="00A70B4F" w:rsidRDefault="00A70B4F" w:rsidP="00A70B4F">
      <w:pPr>
        <w:pStyle w:val="ContactInformation"/>
      </w:pPr>
      <w:r w:rsidRPr="006F342C">
        <w:rPr>
          <w:rFonts w:ascii="Century Gothic" w:hAnsi="Century Gothic"/>
          <w:noProof/>
        </w:rPr>
        <w:t>If you do not wish to receive my newsletter, please email me and I will remove you from my list.</w:t>
      </w:r>
    </w:p>
    <w:sectPr w:rsidR="00A70B4F">
      <w:headerReference w:type="default" r:id="rId22"/>
      <w:pgSz w:w="11907" w:h="16839" w:code="9"/>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D3581" w14:textId="77777777" w:rsidR="00516237" w:rsidRDefault="00516237">
      <w:pPr>
        <w:spacing w:after="0" w:line="240" w:lineRule="auto"/>
      </w:pPr>
      <w:r>
        <w:separator/>
      </w:r>
    </w:p>
  </w:endnote>
  <w:endnote w:type="continuationSeparator" w:id="0">
    <w:p w14:paraId="2D2A284C" w14:textId="77777777" w:rsidR="00516237" w:rsidRDefault="00516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0563F" w14:textId="77777777" w:rsidR="00516237" w:rsidRDefault="00516237">
      <w:pPr>
        <w:spacing w:after="0" w:line="240" w:lineRule="auto"/>
      </w:pPr>
      <w:r>
        <w:separator/>
      </w:r>
    </w:p>
  </w:footnote>
  <w:footnote w:type="continuationSeparator" w:id="0">
    <w:p w14:paraId="63159793" w14:textId="77777777" w:rsidR="00516237" w:rsidRDefault="005162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716089"/>
      <w:docPartObj>
        <w:docPartGallery w:val="Page Numbers (Top of Page)"/>
        <w:docPartUnique/>
      </w:docPartObj>
    </w:sdtPr>
    <w:sdtEndPr>
      <w:rPr>
        <w:noProof/>
      </w:rPr>
    </w:sdtEndPr>
    <w:sdtContent>
      <w:p w14:paraId="19232CBC" w14:textId="77777777" w:rsidR="00F81DA8" w:rsidRDefault="00C23D83">
        <w:pPr>
          <w:pStyle w:val="Header"/>
          <w:jc w:val="right"/>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2</w:t>
        </w:r>
        <w:r>
          <w:rPr>
            <w:noProof/>
            <w:lang w:val="en-GB" w:bidi="en-GB"/>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doNotDisplayPageBoundarie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330"/>
    <w:rsid w:val="00052202"/>
    <w:rsid w:val="00055155"/>
    <w:rsid w:val="001B31C6"/>
    <w:rsid w:val="00274330"/>
    <w:rsid w:val="002753FC"/>
    <w:rsid w:val="00276162"/>
    <w:rsid w:val="00382C4F"/>
    <w:rsid w:val="004E159C"/>
    <w:rsid w:val="0050451F"/>
    <w:rsid w:val="00516237"/>
    <w:rsid w:val="00541721"/>
    <w:rsid w:val="005453EE"/>
    <w:rsid w:val="00733A32"/>
    <w:rsid w:val="0078322D"/>
    <w:rsid w:val="007E3945"/>
    <w:rsid w:val="00955E2D"/>
    <w:rsid w:val="009D3595"/>
    <w:rsid w:val="009E22B7"/>
    <w:rsid w:val="00A22F61"/>
    <w:rsid w:val="00A70B4F"/>
    <w:rsid w:val="00B14899"/>
    <w:rsid w:val="00B62A5E"/>
    <w:rsid w:val="00C23D83"/>
    <w:rsid w:val="00C64FF4"/>
    <w:rsid w:val="00D607E6"/>
    <w:rsid w:val="00DF7179"/>
    <w:rsid w:val="00E26D68"/>
    <w:rsid w:val="00E87C33"/>
    <w:rsid w:val="00E95D86"/>
    <w:rsid w:val="00EC6C41"/>
    <w:rsid w:val="00F67046"/>
    <w:rsid w:val="00F81DA8"/>
    <w:rsid w:val="00FA15D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DAF56"/>
  <w15:chartTrackingRefBased/>
  <w15:docId w15:val="{A3DC7A67-FB2D-8947-B5F0-EF25C1DA0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23948" w:themeColor="text2" w:themeTint="E6"/>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rmation">
    <w:name w:val="Contact Information"/>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character" w:styleId="Hyperlink">
    <w:name w:val="Hyperlink"/>
    <w:basedOn w:val="DefaultParagraphFont"/>
    <w:uiPriority w:val="99"/>
    <w:unhideWhenUsed/>
    <w:rsid w:val="005453EE"/>
    <w:rPr>
      <w:color w:val="36C0CA" w:themeColor="hyperlink"/>
      <w:u w:val="single"/>
    </w:rPr>
  </w:style>
  <w:style w:type="character" w:styleId="Strong">
    <w:name w:val="Strong"/>
    <w:basedOn w:val="DefaultParagraphFont"/>
    <w:uiPriority w:val="22"/>
    <w:qFormat/>
    <w:rsid w:val="00EC6C41"/>
    <w:rPr>
      <w:b/>
      <w:bCs/>
    </w:rPr>
  </w:style>
  <w:style w:type="character" w:customStyle="1" w:styleId="apple-converted-space">
    <w:name w:val="apple-converted-space"/>
    <w:basedOn w:val="DefaultParagraphFont"/>
    <w:rsid w:val="00EC6C41"/>
  </w:style>
  <w:style w:type="paragraph" w:styleId="NormalWeb">
    <w:name w:val="Normal (Web)"/>
    <w:basedOn w:val="Normal"/>
    <w:uiPriority w:val="99"/>
    <w:semiHidden/>
    <w:unhideWhenUsed/>
    <w:rsid w:val="00EC6C41"/>
    <w:pPr>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795414">
      <w:bodyDiv w:val="1"/>
      <w:marLeft w:val="0"/>
      <w:marRight w:val="0"/>
      <w:marTop w:val="0"/>
      <w:marBottom w:val="0"/>
      <w:divBdr>
        <w:top w:val="none" w:sz="0" w:space="0" w:color="auto"/>
        <w:left w:val="none" w:sz="0" w:space="0" w:color="auto"/>
        <w:bottom w:val="none" w:sz="0" w:space="0" w:color="auto"/>
        <w:right w:val="none" w:sz="0" w:space="0" w:color="auto"/>
      </w:divBdr>
      <w:divsChild>
        <w:div w:id="1886258333">
          <w:marLeft w:val="0"/>
          <w:marRight w:val="0"/>
          <w:marTop w:val="0"/>
          <w:marBottom w:val="0"/>
          <w:divBdr>
            <w:top w:val="none" w:sz="0" w:space="0" w:color="auto"/>
            <w:left w:val="none" w:sz="0" w:space="0" w:color="auto"/>
            <w:bottom w:val="none" w:sz="0" w:space="0" w:color="auto"/>
            <w:right w:val="none" w:sz="0" w:space="0" w:color="auto"/>
          </w:divBdr>
        </w:div>
        <w:div w:id="91441441">
          <w:marLeft w:val="0"/>
          <w:marRight w:val="0"/>
          <w:marTop w:val="0"/>
          <w:marBottom w:val="0"/>
          <w:divBdr>
            <w:top w:val="none" w:sz="0" w:space="0" w:color="auto"/>
            <w:left w:val="none" w:sz="0" w:space="0" w:color="auto"/>
            <w:bottom w:val="none" w:sz="0" w:space="0" w:color="auto"/>
            <w:right w:val="none" w:sz="0" w:space="0" w:color="auto"/>
          </w:divBdr>
        </w:div>
        <w:div w:id="1473131320">
          <w:marLeft w:val="0"/>
          <w:marRight w:val="0"/>
          <w:marTop w:val="0"/>
          <w:marBottom w:val="0"/>
          <w:divBdr>
            <w:top w:val="none" w:sz="0" w:space="0" w:color="auto"/>
            <w:left w:val="none" w:sz="0" w:space="0" w:color="auto"/>
            <w:bottom w:val="none" w:sz="0" w:space="0" w:color="auto"/>
            <w:right w:val="none" w:sz="0" w:space="0" w:color="auto"/>
          </w:divBdr>
        </w:div>
        <w:div w:id="682779704">
          <w:marLeft w:val="0"/>
          <w:marRight w:val="0"/>
          <w:marTop w:val="0"/>
          <w:marBottom w:val="0"/>
          <w:divBdr>
            <w:top w:val="none" w:sz="0" w:space="0" w:color="auto"/>
            <w:left w:val="none" w:sz="0" w:space="0" w:color="auto"/>
            <w:bottom w:val="none" w:sz="0" w:space="0" w:color="auto"/>
            <w:right w:val="none" w:sz="0" w:space="0" w:color="auto"/>
          </w:divBdr>
        </w:div>
      </w:divsChild>
    </w:div>
    <w:div w:id="168697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mailto:chplains@bigpond.com"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artgalleryofballarat.us13.list-manage.com/track/click?u=e573cf2d79e58a4f33e38cdd1&amp;id=4a2fa5076b&amp;e=326907b86d"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ankemp/Library/Containers/com.microsoft.Word/Data/Library/Application%20Support/Microsoft/Office/16.0/DTS/en-GB%7b7BFC666E-89FC-EA44-9300-42655548C33A%7d/%7b3C06829F-3061-794B-9321-7E5FA28C76FB%7dtf10002088.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2.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4.xml><?xml version="1.0" encoding="utf-8"?>
<ds:datastoreItem xmlns:ds="http://schemas.openxmlformats.org/officeDocument/2006/customXml" ds:itemID="{FA286F4A-A27C-4F7B-A59E-9C2B8CF0F8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{3C06829F-3061-794B-9321-7E5FA28C76FB}tf10002088.dotx</Template>
  <TotalTime>152</TotalTime>
  <Pages>8</Pages>
  <Words>1007</Words>
  <Characters>5740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Ian Kemp</cp:lastModifiedBy>
  <cp:revision>19</cp:revision>
  <cp:lastPrinted>2014-12-16T06:29:00Z</cp:lastPrinted>
  <dcterms:created xsi:type="dcterms:W3CDTF">2023-04-19T02:52:00Z</dcterms:created>
  <dcterms:modified xsi:type="dcterms:W3CDTF">2023-07-12T06:43:00Z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